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DC36FF" w14:textId="5EB09739" w:rsidR="00D372DF" w:rsidRPr="00D372DF" w:rsidRDefault="00D372DF" w:rsidP="00D372DF">
      <w:pPr>
        <w:tabs>
          <w:tab w:val="left" w:pos="1500"/>
        </w:tabs>
        <w:overflowPunct w:val="0"/>
        <w:autoSpaceDE w:val="0"/>
        <w:autoSpaceDN w:val="0"/>
        <w:adjustRightInd w:val="0"/>
        <w:spacing w:after="60"/>
        <w:jc w:val="both"/>
        <w:textAlignment w:val="baseline"/>
        <w:rPr>
          <w:b/>
          <w:bCs/>
          <w:sz w:val="22"/>
        </w:rPr>
      </w:pPr>
      <w:r w:rsidRPr="00D372DF">
        <w:rPr>
          <w:b/>
          <w:bCs/>
          <w:sz w:val="22"/>
        </w:rPr>
        <w:t>3GPP TSG RAN WG1 #101</w:t>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t xml:space="preserve">           </w:t>
      </w:r>
      <w:r>
        <w:rPr>
          <w:b/>
          <w:bCs/>
          <w:sz w:val="22"/>
        </w:rPr>
        <w:tab/>
      </w:r>
      <w:r w:rsidRPr="00D372DF">
        <w:rPr>
          <w:b/>
          <w:bCs/>
          <w:sz w:val="22"/>
        </w:rPr>
        <w:tab/>
      </w:r>
      <w:r w:rsidR="006A6FC7" w:rsidRPr="006A6FC7">
        <w:rPr>
          <w:b/>
          <w:bCs/>
          <w:sz w:val="22"/>
        </w:rPr>
        <w:t>R1-2003867</w:t>
      </w:r>
    </w:p>
    <w:p w14:paraId="6C368749" w14:textId="77777777" w:rsidR="00D372DF" w:rsidRDefault="00D372DF" w:rsidP="00D372DF">
      <w:pPr>
        <w:tabs>
          <w:tab w:val="left" w:pos="1500"/>
        </w:tabs>
        <w:overflowPunct w:val="0"/>
        <w:autoSpaceDE w:val="0"/>
        <w:autoSpaceDN w:val="0"/>
        <w:adjustRightInd w:val="0"/>
        <w:spacing w:after="60"/>
        <w:jc w:val="both"/>
        <w:textAlignment w:val="baseline"/>
        <w:rPr>
          <w:b/>
          <w:bCs/>
          <w:sz w:val="22"/>
        </w:rPr>
      </w:pPr>
      <w:r w:rsidRPr="00D372DF">
        <w:rPr>
          <w:b/>
          <w:bCs/>
          <w:sz w:val="22"/>
        </w:rPr>
        <w:t>e-Meeting, May 25th – June 5th, 2020</w:t>
      </w:r>
    </w:p>
    <w:p w14:paraId="02F0F3A2" w14:textId="77777777" w:rsidR="00D372DF" w:rsidRDefault="00D372DF" w:rsidP="00D372DF">
      <w:pPr>
        <w:tabs>
          <w:tab w:val="left" w:pos="1500"/>
        </w:tabs>
        <w:overflowPunct w:val="0"/>
        <w:autoSpaceDE w:val="0"/>
        <w:autoSpaceDN w:val="0"/>
        <w:adjustRightInd w:val="0"/>
        <w:spacing w:after="60"/>
        <w:jc w:val="both"/>
        <w:textAlignment w:val="baseline"/>
        <w:rPr>
          <w:b/>
          <w:bCs/>
          <w:sz w:val="22"/>
        </w:rPr>
      </w:pPr>
    </w:p>
    <w:p w14:paraId="70BF47EB" w14:textId="77777777" w:rsidR="002C4585" w:rsidRPr="003D5EF5" w:rsidRDefault="002C4585" w:rsidP="00D372DF">
      <w:pPr>
        <w:tabs>
          <w:tab w:val="left" w:pos="1500"/>
        </w:tabs>
        <w:overflowPunct w:val="0"/>
        <w:autoSpaceDE w:val="0"/>
        <w:autoSpaceDN w:val="0"/>
        <w:adjustRightInd w:val="0"/>
        <w:spacing w:after="60"/>
        <w:jc w:val="both"/>
        <w:textAlignment w:val="baseline"/>
        <w:rPr>
          <w:rFonts w:eastAsia="Malgun Gothic"/>
          <w:b/>
          <w:sz w:val="24"/>
          <w:lang w:eastAsia="ko-KR"/>
        </w:rPr>
      </w:pPr>
      <w:r w:rsidRPr="003D5EF5">
        <w:rPr>
          <w:rFonts w:eastAsia="MS Mincho"/>
          <w:b/>
          <w:sz w:val="24"/>
          <w:lang w:eastAsia="zh-CN"/>
        </w:rPr>
        <w:t>Agenda Item:</w:t>
      </w:r>
      <w:r w:rsidRPr="003D5EF5">
        <w:rPr>
          <w:rFonts w:eastAsia="MS Mincho"/>
          <w:b/>
          <w:sz w:val="24"/>
          <w:lang w:eastAsia="zh-CN"/>
        </w:rPr>
        <w:tab/>
      </w:r>
      <w:r w:rsidRPr="003D5EF5">
        <w:rPr>
          <w:rFonts w:eastAsia="MS Mincho"/>
          <w:b/>
          <w:sz w:val="24"/>
          <w:lang w:eastAsia="zh-CN"/>
        </w:rPr>
        <w:tab/>
      </w:r>
      <w:r w:rsidR="00F84273" w:rsidRPr="003D5EF5">
        <w:rPr>
          <w:rFonts w:eastAsia="Malgun Gothic"/>
          <w:sz w:val="24"/>
          <w:lang w:eastAsia="ko-KR"/>
        </w:rPr>
        <w:t>7</w:t>
      </w:r>
      <w:r w:rsidR="00A4340A" w:rsidRPr="003D5EF5">
        <w:rPr>
          <w:rFonts w:eastAsia="Malgun Gothic"/>
          <w:sz w:val="24"/>
          <w:lang w:eastAsia="ko-KR"/>
        </w:rPr>
        <w:t>.</w:t>
      </w:r>
      <w:r w:rsidR="000C68B1" w:rsidRPr="003D5EF5">
        <w:rPr>
          <w:rFonts w:eastAsia="Malgun Gothic"/>
          <w:sz w:val="24"/>
          <w:lang w:eastAsia="ko-KR"/>
        </w:rPr>
        <w:t>2.</w:t>
      </w:r>
      <w:r w:rsidR="00E923AF" w:rsidRPr="003D5EF5">
        <w:rPr>
          <w:rFonts w:eastAsia="Malgun Gothic"/>
          <w:sz w:val="24"/>
          <w:lang w:eastAsia="ko-KR"/>
        </w:rPr>
        <w:t>5</w:t>
      </w:r>
      <w:r w:rsidR="000C68B1" w:rsidRPr="003D5EF5">
        <w:rPr>
          <w:rFonts w:eastAsia="Malgun Gothic"/>
          <w:sz w:val="24"/>
          <w:lang w:eastAsia="ko-KR"/>
        </w:rPr>
        <w:t>.</w:t>
      </w:r>
      <w:r w:rsidR="003D5EF5" w:rsidRPr="003D5EF5">
        <w:rPr>
          <w:rFonts w:eastAsia="Malgun Gothic"/>
          <w:sz w:val="24"/>
          <w:lang w:eastAsia="ko-KR"/>
        </w:rPr>
        <w:t>3</w:t>
      </w:r>
    </w:p>
    <w:p w14:paraId="7536F9CE" w14:textId="77777777" w:rsidR="002C4585" w:rsidRPr="003D5EF5" w:rsidRDefault="002C4585" w:rsidP="005F065A">
      <w:pPr>
        <w:tabs>
          <w:tab w:val="left" w:pos="1500"/>
        </w:tabs>
        <w:overflowPunct w:val="0"/>
        <w:autoSpaceDE w:val="0"/>
        <w:autoSpaceDN w:val="0"/>
        <w:adjustRightInd w:val="0"/>
        <w:spacing w:after="60"/>
        <w:jc w:val="both"/>
        <w:textAlignment w:val="baseline"/>
        <w:rPr>
          <w:rFonts w:eastAsia="MS Mincho"/>
          <w:b/>
          <w:sz w:val="24"/>
          <w:lang w:eastAsia="zh-CN"/>
        </w:rPr>
      </w:pPr>
      <w:r w:rsidRPr="003D5EF5">
        <w:rPr>
          <w:rFonts w:eastAsia="MS Mincho"/>
          <w:b/>
          <w:sz w:val="24"/>
          <w:lang w:eastAsia="zh-CN"/>
        </w:rPr>
        <w:t>Source:</w:t>
      </w:r>
      <w:r w:rsidRPr="003D5EF5">
        <w:rPr>
          <w:rFonts w:eastAsia="MS Mincho"/>
          <w:b/>
          <w:sz w:val="24"/>
          <w:lang w:eastAsia="zh-CN"/>
        </w:rPr>
        <w:tab/>
      </w:r>
      <w:r w:rsidRPr="003D5EF5">
        <w:rPr>
          <w:rFonts w:eastAsia="MS Mincho"/>
          <w:b/>
          <w:sz w:val="24"/>
          <w:lang w:eastAsia="zh-CN"/>
        </w:rPr>
        <w:tab/>
      </w:r>
      <w:r w:rsidRPr="003D5EF5">
        <w:rPr>
          <w:rFonts w:eastAsia="MS Mincho"/>
          <w:sz w:val="24"/>
          <w:lang w:eastAsia="zh-CN"/>
        </w:rPr>
        <w:t>Samsung</w:t>
      </w:r>
    </w:p>
    <w:p w14:paraId="591A5948" w14:textId="77777777" w:rsidR="00B14057" w:rsidRPr="003D5EF5" w:rsidRDefault="00EE4CF5" w:rsidP="00CB738E">
      <w:pPr>
        <w:tabs>
          <w:tab w:val="left" w:pos="1500"/>
        </w:tabs>
        <w:overflowPunct w:val="0"/>
        <w:autoSpaceDE w:val="0"/>
        <w:autoSpaceDN w:val="0"/>
        <w:adjustRightInd w:val="0"/>
        <w:spacing w:after="60"/>
        <w:jc w:val="both"/>
        <w:textAlignment w:val="baseline"/>
        <w:rPr>
          <w:rFonts w:eastAsia="等线"/>
          <w:sz w:val="24"/>
          <w:lang w:eastAsia="ko-KR"/>
        </w:rPr>
      </w:pPr>
      <w:r w:rsidRPr="003D5EF5">
        <w:rPr>
          <w:rFonts w:eastAsia="MS Mincho"/>
          <w:b/>
          <w:sz w:val="24"/>
          <w:lang w:eastAsia="zh-CN"/>
        </w:rPr>
        <w:t>Title:</w:t>
      </w:r>
      <w:r w:rsidRPr="003D5EF5">
        <w:rPr>
          <w:rFonts w:eastAsia="MS Mincho"/>
          <w:b/>
          <w:sz w:val="24"/>
          <w:lang w:eastAsia="zh-CN"/>
        </w:rPr>
        <w:tab/>
      </w:r>
      <w:r w:rsidR="004861D6" w:rsidRPr="003D5EF5">
        <w:rPr>
          <w:rFonts w:eastAsia="MS Mincho"/>
          <w:b/>
          <w:sz w:val="24"/>
          <w:lang w:eastAsia="zh-CN"/>
        </w:rPr>
        <w:tab/>
      </w:r>
      <w:r w:rsidR="008813D7" w:rsidRPr="003D5EF5">
        <w:rPr>
          <w:rFonts w:eastAsia="Malgun Gothic"/>
          <w:sz w:val="24"/>
          <w:lang w:eastAsia="ko-KR"/>
        </w:rPr>
        <w:t xml:space="preserve">Remaining issues for </w:t>
      </w:r>
      <w:r w:rsidR="003D5EF5" w:rsidRPr="003D5EF5">
        <w:rPr>
          <w:rFonts w:eastAsia="Malgun Gothic"/>
          <w:sz w:val="24"/>
          <w:lang w:eastAsia="ko-KR"/>
        </w:rPr>
        <w:t>PUSCH</w:t>
      </w:r>
      <w:r w:rsidR="007D3C55">
        <w:rPr>
          <w:rFonts w:eastAsia="Malgun Gothic"/>
          <w:sz w:val="24"/>
          <w:lang w:eastAsia="ko-KR"/>
        </w:rPr>
        <w:t xml:space="preserve"> enhancement</w:t>
      </w:r>
    </w:p>
    <w:p w14:paraId="62E00C53" w14:textId="77777777" w:rsidR="0085027B" w:rsidRPr="003D5EF5" w:rsidRDefault="0085027B" w:rsidP="005F065A">
      <w:pPr>
        <w:tabs>
          <w:tab w:val="left" w:pos="1500"/>
        </w:tabs>
        <w:overflowPunct w:val="0"/>
        <w:autoSpaceDE w:val="0"/>
        <w:autoSpaceDN w:val="0"/>
        <w:adjustRightInd w:val="0"/>
        <w:spacing w:after="60"/>
        <w:jc w:val="both"/>
        <w:textAlignment w:val="baseline"/>
        <w:rPr>
          <w:rFonts w:eastAsia="MS Mincho"/>
          <w:b/>
          <w:sz w:val="24"/>
          <w:lang w:eastAsia="zh-CN"/>
        </w:rPr>
      </w:pPr>
      <w:r w:rsidRPr="003D5EF5">
        <w:rPr>
          <w:rFonts w:eastAsia="MS Mincho"/>
          <w:b/>
          <w:sz w:val="24"/>
          <w:lang w:eastAsia="zh-CN"/>
        </w:rPr>
        <w:t>Document for:</w:t>
      </w:r>
      <w:r w:rsidR="00F07F6D" w:rsidRPr="003D5EF5">
        <w:rPr>
          <w:rFonts w:eastAsia="Malgun Gothic"/>
          <w:b/>
          <w:sz w:val="24"/>
          <w:lang w:eastAsia="ko-KR"/>
        </w:rPr>
        <w:tab/>
      </w:r>
      <w:r w:rsidR="00F07F6D" w:rsidRPr="003D5EF5">
        <w:rPr>
          <w:rFonts w:eastAsia="Malgun Gothic"/>
          <w:b/>
          <w:sz w:val="24"/>
          <w:lang w:eastAsia="ko-KR"/>
        </w:rPr>
        <w:tab/>
      </w:r>
      <w:r w:rsidR="00075951" w:rsidRPr="003D5EF5">
        <w:rPr>
          <w:rFonts w:eastAsia="MS Mincho"/>
          <w:sz w:val="24"/>
          <w:lang w:eastAsia="zh-CN"/>
        </w:rPr>
        <w:t>Discussion and decision</w:t>
      </w:r>
    </w:p>
    <w:p w14:paraId="4845BEF1" w14:textId="77777777" w:rsidR="00B06A7B" w:rsidRPr="003D5EF5" w:rsidRDefault="006434C4" w:rsidP="005F065A">
      <w:pPr>
        <w:pStyle w:val="Heading1"/>
        <w:spacing w:before="0" w:after="60"/>
        <w:ind w:hanging="403"/>
        <w:jc w:val="both"/>
        <w:rPr>
          <w:rFonts w:ascii="Times New Roman" w:hAnsi="Times New Roman"/>
          <w:lang w:val="en-US" w:eastAsia="ko-KR"/>
        </w:rPr>
      </w:pPr>
      <w:r w:rsidRPr="003D5EF5">
        <w:rPr>
          <w:rFonts w:ascii="Times New Roman" w:hAnsi="Times New Roman"/>
          <w:lang w:val="en-US" w:eastAsia="ko-KR"/>
        </w:rPr>
        <w:t>Introduction</w:t>
      </w:r>
    </w:p>
    <w:p w14:paraId="36BB07E1" w14:textId="77777777" w:rsidR="00B04CF1" w:rsidRDefault="008608A3" w:rsidP="007D13F7">
      <w:pPr>
        <w:spacing w:after="0"/>
        <w:ind w:firstLineChars="142" w:firstLine="284"/>
        <w:jc w:val="both"/>
        <w:rPr>
          <w:lang w:val="en-US" w:eastAsia="ko-KR"/>
        </w:rPr>
      </w:pPr>
      <w:r w:rsidRPr="003D5EF5">
        <w:rPr>
          <w:lang w:val="en-US" w:eastAsia="ko-KR"/>
        </w:rPr>
        <w:t>In last RAN1</w:t>
      </w:r>
      <w:r w:rsidR="00466B55">
        <w:rPr>
          <w:lang w:val="en-US" w:eastAsia="ko-KR"/>
        </w:rPr>
        <w:t xml:space="preserve"> #101b</w:t>
      </w:r>
      <w:r w:rsidRPr="003D5EF5">
        <w:rPr>
          <w:lang w:val="en-US" w:eastAsia="ko-KR"/>
        </w:rPr>
        <w:t xml:space="preserve"> </w:t>
      </w:r>
      <w:r w:rsidR="007D13F7">
        <w:rPr>
          <w:lang w:val="en-US" w:eastAsia="ko-KR"/>
        </w:rPr>
        <w:t>e-</w:t>
      </w:r>
      <w:r w:rsidRPr="003D5EF5">
        <w:rPr>
          <w:lang w:val="en-US" w:eastAsia="ko-KR"/>
        </w:rPr>
        <w:t xml:space="preserve">meeting, </w:t>
      </w:r>
      <w:r w:rsidR="007D13F7">
        <w:rPr>
          <w:lang w:val="en-US" w:eastAsia="ko-KR"/>
        </w:rPr>
        <w:t>the following was agreed:</w:t>
      </w:r>
    </w:p>
    <w:p w14:paraId="402A24E5" w14:textId="77777777" w:rsidR="008C2EE4" w:rsidRDefault="008C2EE4" w:rsidP="007D13F7">
      <w:pPr>
        <w:spacing w:after="0"/>
        <w:ind w:firstLineChars="142" w:firstLine="284"/>
        <w:jc w:val="both"/>
        <w:rPr>
          <w:lang w:val="en-US" w:eastAsia="ko-KR"/>
        </w:rPr>
      </w:pPr>
    </w:p>
    <w:p w14:paraId="2BD63D15" w14:textId="77777777" w:rsidR="00B81523" w:rsidRDefault="00B81523" w:rsidP="007D13F7">
      <w:pPr>
        <w:spacing w:after="0"/>
        <w:ind w:firstLineChars="142" w:firstLine="284"/>
        <w:jc w:val="both"/>
        <w:rPr>
          <w:lang w:val="en-US" w:eastAsia="ko-KR"/>
        </w:rPr>
      </w:pPr>
      <w:r w:rsidRPr="00B81523">
        <w:rPr>
          <w:noProof/>
          <w:lang w:val="en-US" w:eastAsia="zh-CN"/>
        </w:rPr>
        <mc:AlternateContent>
          <mc:Choice Requires="wps">
            <w:drawing>
              <wp:inline distT="0" distB="0" distL="0" distR="0" wp14:anchorId="63173F09" wp14:editId="0DDA1A88">
                <wp:extent cx="5974080" cy="1404620"/>
                <wp:effectExtent l="0" t="0" r="26670"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45A4361F" w14:textId="77777777" w:rsidR="00CA23F7" w:rsidRPr="00B81523" w:rsidRDefault="00CA23F7" w:rsidP="00B81523">
                            <w:pPr>
                              <w:rPr>
                                <w:highlight w:val="green"/>
                              </w:rPr>
                            </w:pPr>
                            <w:r w:rsidRPr="00B81523">
                              <w:rPr>
                                <w:highlight w:val="green"/>
                              </w:rPr>
                              <w:t>Agreements:</w:t>
                            </w:r>
                          </w:p>
                          <w:p w14:paraId="47BD20EC" w14:textId="77777777" w:rsidR="00CA23F7" w:rsidRPr="00142CA6" w:rsidRDefault="00CA23F7" w:rsidP="00B81523">
                            <w:r w:rsidRPr="00142CA6">
                              <w:t>In case of PUCCH overlapping with PUSCH with repetition Type B,</w:t>
                            </w:r>
                          </w:p>
                          <w:p w14:paraId="3DA4D986" w14:textId="77777777" w:rsidR="00CA23F7" w:rsidRPr="00142CA6" w:rsidRDefault="00CA23F7" w:rsidP="006A7674">
                            <w:pPr>
                              <w:pStyle w:val="ListParagraph"/>
                              <w:numPr>
                                <w:ilvl w:val="0"/>
                                <w:numId w:val="6"/>
                              </w:numPr>
                              <w:spacing w:line="240" w:lineRule="auto"/>
                              <w:rPr>
                                <w:rFonts w:ascii="Times New Roman" w:hAnsi="Times New Roman"/>
                                <w:sz w:val="20"/>
                                <w:szCs w:val="20"/>
                              </w:rPr>
                            </w:pPr>
                            <w:r w:rsidRPr="00142CA6">
                              <w:rPr>
                                <w:rFonts w:ascii="Times New Roman" w:hAnsi="Times New Roman"/>
                                <w:b/>
                                <w:bCs/>
                                <w:sz w:val="20"/>
                                <w:szCs w:val="20"/>
                              </w:rPr>
                              <w:t>Option A</w:t>
                            </w:r>
                            <w:r w:rsidRPr="00142CA6">
                              <w:rPr>
                                <w:rFonts w:ascii="Times New Roman" w:hAnsi="Times New Roman"/>
                                <w:sz w:val="20"/>
                                <w:szCs w:val="20"/>
                              </w:rPr>
                              <w:t>: Multiplexing timeline conditions in Clause 9.2.5 of TS 38.213 shall be satisfied for all the overlapping actual repetitions. Otherwise it is considered as an error case.</w:t>
                            </w:r>
                          </w:p>
                          <w:p w14:paraId="7839B0B5" w14:textId="77777777" w:rsidR="00CA23F7" w:rsidRPr="00142CA6" w:rsidRDefault="00CA23F7" w:rsidP="00B81523"/>
                          <w:p w14:paraId="583D1773" w14:textId="77777777" w:rsidR="00CA23F7" w:rsidRDefault="00CA23F7" w:rsidP="00B81523">
                            <w:pPr>
                              <w:rPr>
                                <w:rFonts w:eastAsia="Times New Roman"/>
                              </w:rPr>
                            </w:pPr>
                            <w:r w:rsidRPr="00142CA6">
                              <w:rPr>
                                <w:rFonts w:eastAsia="Times New Roman"/>
                                <w:highlight w:val="green"/>
                                <w:shd w:val="clear" w:color="auto" w:fill="FFFC00"/>
                              </w:rPr>
                              <w:t>Agreements:</w:t>
                            </w:r>
                            <w:r w:rsidRPr="00142CA6">
                              <w:rPr>
                                <w:rFonts w:eastAsia="Times New Roman"/>
                                <w:highlight w:val="green"/>
                              </w:rPr>
                              <w:t> </w:t>
                            </w:r>
                          </w:p>
                          <w:p w14:paraId="3AB96ED2" w14:textId="77777777" w:rsidR="00CA23F7" w:rsidRPr="00142CA6" w:rsidRDefault="00CA23F7" w:rsidP="00B81523">
                            <w:pPr>
                              <w:rPr>
                                <w:rFonts w:eastAsia="Times New Roman"/>
                                <w:strike/>
                                <w:color w:val="FF0000"/>
                                <w:lang w:val="en-US" w:eastAsia="zh-CN"/>
                              </w:rPr>
                            </w:pPr>
                            <w:r w:rsidRPr="00142CA6">
                              <w:rPr>
                                <w:rFonts w:eastAsia="Times New Roman"/>
                              </w:rPr>
                              <w:t xml:space="preserve">In case PUCCH overlaps with multiple repetitions of PUSCH repetition Type B that satisfy the multiplexing timeline conditions, UCI is multiplexed on only one actual repetition (including the case where a PUCCH overlaps with a PUSCH with repetition Type B in multiple slots). </w:t>
                            </w:r>
                            <w:r w:rsidRPr="00142CA6">
                              <w:rPr>
                                <w:rFonts w:eastAsia="Times New Roman"/>
                                <w:strike/>
                                <w:color w:val="FF0000"/>
                              </w:rPr>
                              <w:t>To determine which actual repetition, down-select from the following 3 options:</w:t>
                            </w:r>
                          </w:p>
                          <w:p w14:paraId="76DD322C" w14:textId="77777777" w:rsidR="00CA23F7" w:rsidRPr="00142CA6" w:rsidRDefault="00CA23F7" w:rsidP="006A7674">
                            <w:pPr>
                              <w:numPr>
                                <w:ilvl w:val="0"/>
                                <w:numId w:val="7"/>
                              </w:numPr>
                              <w:spacing w:before="100" w:beforeAutospacing="1" w:after="100" w:afterAutospacing="1" w:line="240" w:lineRule="auto"/>
                              <w:rPr>
                                <w:rFonts w:eastAsia="Times New Roman"/>
                              </w:rPr>
                            </w:pPr>
                            <w:r w:rsidRPr="00142CA6">
                              <w:rPr>
                                <w:rFonts w:eastAsia="Times New Roman"/>
                              </w:rPr>
                              <w:t xml:space="preserve">Option 1: the first overlapping actual repetition </w:t>
                            </w:r>
                            <w:r w:rsidRPr="00142CA6">
                              <w:rPr>
                                <w:rFonts w:eastAsia="Times New Roman"/>
                                <w:strike/>
                                <w:color w:val="FF0000"/>
                              </w:rPr>
                              <w:t>in the first overlapping slot</w:t>
                            </w:r>
                            <w:r w:rsidRPr="00142CA6">
                              <w:rPr>
                                <w:rFonts w:eastAsia="Times New Roman"/>
                              </w:rPr>
                              <w:t xml:space="preserve"> that satisfies the multiplexing timeline</w:t>
                            </w:r>
                          </w:p>
                        </w:txbxContent>
                      </wps:txbx>
                      <wps:bodyPr rot="0" vert="horz" wrap="square" lIns="91440" tIns="45720" rIns="91440" bIns="45720" anchor="t" anchorCtr="0">
                        <a:spAutoFit/>
                      </wps:bodyPr>
                    </wps:wsp>
                  </a:graphicData>
                </a:graphic>
              </wp:inline>
            </w:drawing>
          </mc:Choice>
          <mc:Fallback>
            <w:pict>
              <v:shapetype w14:anchorId="63173F09" id="_x0000_t202" coordsize="21600,21600" o:spt="202" path="m,l,21600r21600,l21600,xe">
                <v:stroke joinstyle="miter"/>
                <v:path gradientshapeok="t" o:connecttype="rect"/>
              </v:shapetype>
              <v:shape id="Text Box 2" o:spid="_x0000_s1026" type="#_x0000_t202" style="width:470.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7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yvFkW6R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">
                <v:textbox style="mso-fit-shape-to-text:t">
                  <w:txbxContent>
                    <w:p w14:paraId="45A4361F" w14:textId="77777777" w:rsidR="00CA23F7" w:rsidRPr="00B81523" w:rsidRDefault="00CA23F7" w:rsidP="00B81523">
                      <w:pPr>
                        <w:rPr>
                          <w:highlight w:val="green"/>
                        </w:rPr>
                      </w:pPr>
                      <w:r w:rsidRPr="00B81523">
                        <w:rPr>
                          <w:highlight w:val="green"/>
                        </w:rPr>
                        <w:t>Agreements:</w:t>
                      </w:r>
                    </w:p>
                    <w:p w14:paraId="47BD20EC" w14:textId="77777777" w:rsidR="00CA23F7" w:rsidRPr="00142CA6" w:rsidRDefault="00CA23F7" w:rsidP="00B81523">
                      <w:r w:rsidRPr="00142CA6">
                        <w:t>In case of PUCCH overlapping with PUSCH with repetition Type B,</w:t>
                      </w:r>
                    </w:p>
                    <w:p w14:paraId="3DA4D986" w14:textId="77777777" w:rsidR="00CA23F7" w:rsidRPr="00142CA6" w:rsidRDefault="00CA23F7" w:rsidP="006A7674">
                      <w:pPr>
                        <w:pStyle w:val="ListParagraph"/>
                        <w:numPr>
                          <w:ilvl w:val="0"/>
                          <w:numId w:val="6"/>
                        </w:numPr>
                        <w:spacing w:line="240" w:lineRule="auto"/>
                        <w:rPr>
                          <w:rFonts w:ascii="Times New Roman" w:hAnsi="Times New Roman"/>
                          <w:sz w:val="20"/>
                          <w:szCs w:val="20"/>
                        </w:rPr>
                      </w:pPr>
                      <w:r w:rsidRPr="00142CA6">
                        <w:rPr>
                          <w:rFonts w:ascii="Times New Roman" w:hAnsi="Times New Roman"/>
                          <w:b/>
                          <w:bCs/>
                          <w:sz w:val="20"/>
                          <w:szCs w:val="20"/>
                        </w:rPr>
                        <w:t>Option A</w:t>
                      </w:r>
                      <w:r w:rsidRPr="00142CA6">
                        <w:rPr>
                          <w:rFonts w:ascii="Times New Roman" w:hAnsi="Times New Roman"/>
                          <w:sz w:val="20"/>
                          <w:szCs w:val="20"/>
                        </w:rPr>
                        <w:t>: Multiplexing timeline conditions in Clause 9.2.5 of TS 38.213 shall be satisfied for all the overlapping actual repetitions. Otherwise it is considered as an error case.</w:t>
                      </w:r>
                    </w:p>
                    <w:p w14:paraId="7839B0B5" w14:textId="77777777" w:rsidR="00CA23F7" w:rsidRPr="00142CA6" w:rsidRDefault="00CA23F7" w:rsidP="00B81523"/>
                    <w:p w14:paraId="583D1773" w14:textId="77777777" w:rsidR="00CA23F7" w:rsidRDefault="00CA23F7" w:rsidP="00B81523">
                      <w:pPr>
                        <w:rPr>
                          <w:rFonts w:eastAsia="Times New Roman"/>
                        </w:rPr>
                      </w:pPr>
                      <w:r w:rsidRPr="00142CA6">
                        <w:rPr>
                          <w:rFonts w:eastAsia="Times New Roman"/>
                          <w:highlight w:val="green"/>
                          <w:shd w:val="clear" w:color="auto" w:fill="FFFC00"/>
                        </w:rPr>
                        <w:t>Agreements:</w:t>
                      </w:r>
                      <w:r w:rsidRPr="00142CA6">
                        <w:rPr>
                          <w:rFonts w:eastAsia="Times New Roman"/>
                          <w:highlight w:val="green"/>
                        </w:rPr>
                        <w:t> </w:t>
                      </w:r>
                    </w:p>
                    <w:p w14:paraId="3AB96ED2" w14:textId="77777777" w:rsidR="00CA23F7" w:rsidRPr="00142CA6" w:rsidRDefault="00CA23F7" w:rsidP="00B81523">
                      <w:pPr>
                        <w:rPr>
                          <w:rFonts w:eastAsia="Times New Roman"/>
                          <w:strike/>
                          <w:color w:val="FF0000"/>
                          <w:lang w:val="en-US" w:eastAsia="zh-CN"/>
                        </w:rPr>
                      </w:pPr>
                      <w:r w:rsidRPr="00142CA6">
                        <w:rPr>
                          <w:rFonts w:eastAsia="Times New Roman"/>
                        </w:rPr>
                        <w:t xml:space="preserve">In case PUCCH overlaps with multiple repetitions of PUSCH repetition Type B that satisfy the multiplexing timeline conditions, UCI is multiplexed on only one actual repetition (including the case where a PUCCH overlaps with a PUSCH with repetition Type B in multiple slots). </w:t>
                      </w:r>
                      <w:r w:rsidRPr="00142CA6">
                        <w:rPr>
                          <w:rFonts w:eastAsia="Times New Roman"/>
                          <w:strike/>
                          <w:color w:val="FF0000"/>
                        </w:rPr>
                        <w:t>To determine which actual repetition, down-select from the following 3 options:</w:t>
                      </w:r>
                    </w:p>
                    <w:p w14:paraId="76DD322C" w14:textId="77777777" w:rsidR="00CA23F7" w:rsidRPr="00142CA6" w:rsidRDefault="00CA23F7" w:rsidP="006A7674">
                      <w:pPr>
                        <w:numPr>
                          <w:ilvl w:val="0"/>
                          <w:numId w:val="7"/>
                        </w:numPr>
                        <w:spacing w:before="100" w:beforeAutospacing="1" w:after="100" w:afterAutospacing="1" w:line="240" w:lineRule="auto"/>
                        <w:rPr>
                          <w:rFonts w:eastAsia="Times New Roman"/>
                        </w:rPr>
                      </w:pPr>
                      <w:r w:rsidRPr="00142CA6">
                        <w:rPr>
                          <w:rFonts w:eastAsia="Times New Roman"/>
                        </w:rPr>
                        <w:t xml:space="preserve">Option 1: the first overlapping actual repetition </w:t>
                      </w:r>
                      <w:r w:rsidRPr="00142CA6">
                        <w:rPr>
                          <w:rFonts w:eastAsia="Times New Roman"/>
                          <w:strike/>
                          <w:color w:val="FF0000"/>
                        </w:rPr>
                        <w:t>in the first overlapping slot</w:t>
                      </w:r>
                      <w:r w:rsidRPr="00142CA6">
                        <w:rPr>
                          <w:rFonts w:eastAsia="Times New Roman"/>
                        </w:rPr>
                        <w:t xml:space="preserve"> that satisfies the multiplexing timeline</w:t>
                      </w:r>
                    </w:p>
                  </w:txbxContent>
                </v:textbox>
                <w10:anchorlock/>
              </v:shape>
            </w:pict>
          </mc:Fallback>
        </mc:AlternateContent>
      </w:r>
    </w:p>
    <w:p w14:paraId="54F22AF1" w14:textId="77777777" w:rsidR="00466B55" w:rsidRDefault="00466B55" w:rsidP="007D13F7">
      <w:pPr>
        <w:spacing w:after="0"/>
        <w:ind w:firstLineChars="142" w:firstLine="284"/>
        <w:jc w:val="both"/>
        <w:rPr>
          <w:lang w:val="en-US" w:eastAsia="ko-KR"/>
        </w:rPr>
      </w:pPr>
    </w:p>
    <w:p w14:paraId="696630FF" w14:textId="77777777" w:rsidR="008C2EE4" w:rsidRPr="00315B61" w:rsidRDefault="00315B61" w:rsidP="007D13F7">
      <w:pPr>
        <w:spacing w:after="0"/>
        <w:ind w:firstLineChars="142" w:firstLine="284"/>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paper, some remaining issues </w:t>
      </w:r>
      <w:r w:rsidR="00B83CF8">
        <w:rPr>
          <w:rFonts w:eastAsiaTheme="minorEastAsia"/>
          <w:lang w:val="en-US" w:eastAsia="zh-CN"/>
        </w:rPr>
        <w:t>on UCI multiplexing on</w:t>
      </w:r>
      <w:r>
        <w:rPr>
          <w:rFonts w:eastAsiaTheme="minorEastAsia"/>
          <w:lang w:val="en-US" w:eastAsia="zh-CN"/>
        </w:rPr>
        <w:t xml:space="preserve"> PUSCH enhancement are discussed. </w:t>
      </w:r>
    </w:p>
    <w:p w14:paraId="1072917D" w14:textId="77777777" w:rsidR="0026242E" w:rsidRPr="003D5EF5" w:rsidRDefault="0026242E" w:rsidP="005F065A">
      <w:pPr>
        <w:spacing w:after="0"/>
        <w:ind w:firstLineChars="142" w:firstLine="284"/>
        <w:jc w:val="both"/>
        <w:rPr>
          <w:lang w:val="en-US" w:eastAsia="ko-KR"/>
        </w:rPr>
      </w:pPr>
    </w:p>
    <w:p w14:paraId="16441CA3" w14:textId="77777777" w:rsidR="003D5EF5" w:rsidRPr="003D5EF5" w:rsidRDefault="003D5EF5" w:rsidP="003D5EF5">
      <w:pPr>
        <w:pStyle w:val="Heading1"/>
        <w:spacing w:before="0" w:after="60"/>
        <w:ind w:hanging="403"/>
        <w:jc w:val="both"/>
        <w:rPr>
          <w:rFonts w:ascii="Times New Roman" w:hAnsi="Times New Roman"/>
          <w:lang w:val="en-US" w:eastAsia="ko-KR"/>
        </w:rPr>
      </w:pPr>
      <w:r w:rsidRPr="003D5EF5">
        <w:rPr>
          <w:rFonts w:ascii="Times New Roman" w:hAnsi="Times New Roman"/>
          <w:lang w:val="en-US" w:eastAsia="ko-KR"/>
        </w:rPr>
        <w:t xml:space="preserve">UCI </w:t>
      </w:r>
      <w:r w:rsidR="00C138DF">
        <w:rPr>
          <w:rFonts w:ascii="Times New Roman" w:hAnsi="Times New Roman"/>
          <w:lang w:val="en-US" w:eastAsia="ko-KR"/>
        </w:rPr>
        <w:t>multiplexing</w:t>
      </w:r>
      <w:r w:rsidRPr="003D5EF5">
        <w:rPr>
          <w:rFonts w:ascii="Times New Roman" w:hAnsi="Times New Roman"/>
          <w:lang w:val="en-US" w:eastAsia="ko-KR"/>
        </w:rPr>
        <w:t xml:space="preserve"> on PUSCH</w:t>
      </w:r>
    </w:p>
    <w:p w14:paraId="4E0B63D8" w14:textId="37A64F0F" w:rsidR="003D2B2A" w:rsidRDefault="00B83CF8" w:rsidP="0010040D">
      <w:pPr>
        <w:spacing w:line="360" w:lineRule="auto"/>
        <w:rPr>
          <w:rFonts w:eastAsia="宋体"/>
          <w:lang w:val="en-US" w:eastAsia="zh-CN"/>
        </w:rPr>
      </w:pPr>
      <w:r>
        <w:rPr>
          <w:rFonts w:eastAsia="宋体"/>
          <w:lang w:val="en-US" w:eastAsia="zh-CN"/>
        </w:rPr>
        <w:t xml:space="preserve">Based on the agreements in RAN 1 #101b e-meeting, UCI is multiplexed on only the first actual repetition that satisfies the multiplexing timeline. </w:t>
      </w:r>
      <w:r w:rsidR="003D2B2A">
        <w:rPr>
          <w:rFonts w:eastAsia="宋体"/>
          <w:lang w:val="en-US" w:eastAsia="zh-CN"/>
        </w:rPr>
        <w:t xml:space="preserve">In addition, when L &gt;1, single symbol actual repetition is omitted and it is not supported to multiplex UCI on PUSCH with 1 symbol. Therefore, </w:t>
      </w:r>
      <w:r w:rsidR="005B0B7A">
        <w:rPr>
          <w:rFonts w:eastAsia="宋体"/>
          <w:lang w:val="en-US" w:eastAsia="zh-CN"/>
        </w:rPr>
        <w:t xml:space="preserve">an </w:t>
      </w:r>
      <w:r w:rsidR="003D2B2A">
        <w:rPr>
          <w:rFonts w:eastAsia="宋体"/>
          <w:lang w:val="en-US" w:eastAsia="zh-CN"/>
        </w:rPr>
        <w:t xml:space="preserve">actual repetition of a single symbol is not considered for UCI multiplexing. Therefore, </w:t>
      </w:r>
      <w:r w:rsidR="00F54703">
        <w:rPr>
          <w:rFonts w:eastAsia="宋体"/>
          <w:lang w:val="en-US" w:eastAsia="zh-CN"/>
        </w:rPr>
        <w:t xml:space="preserve">the current </w:t>
      </w:r>
      <w:r w:rsidR="003D2B2A">
        <w:rPr>
          <w:rFonts w:eastAsia="宋体"/>
          <w:lang w:val="en-US" w:eastAsia="zh-CN"/>
        </w:rPr>
        <w:t xml:space="preserve">agreement can be updated as proposal </w:t>
      </w:r>
      <w:r w:rsidR="00E61555">
        <w:rPr>
          <w:rFonts w:eastAsia="宋体"/>
          <w:lang w:val="en-US" w:eastAsia="zh-CN"/>
        </w:rPr>
        <w:t>#</w:t>
      </w:r>
      <w:r w:rsidR="003D2B2A">
        <w:rPr>
          <w:rFonts w:eastAsia="宋体"/>
          <w:lang w:val="en-US" w:eastAsia="zh-CN"/>
        </w:rPr>
        <w:t>1</w:t>
      </w:r>
      <w:r w:rsidR="00F63E95">
        <w:rPr>
          <w:rFonts w:eastAsia="宋体"/>
          <w:lang w:val="en-US" w:eastAsia="zh-CN"/>
        </w:rPr>
        <w:t xml:space="preserve"> marked in red</w:t>
      </w:r>
      <w:r w:rsidR="003D2B2A">
        <w:rPr>
          <w:rFonts w:eastAsia="宋体"/>
          <w:lang w:val="en-US" w:eastAsia="zh-CN"/>
        </w:rPr>
        <w:t>:</w:t>
      </w:r>
    </w:p>
    <w:p w14:paraId="7716D249" w14:textId="6EABEA54" w:rsidR="005B0B7A" w:rsidRPr="00627357" w:rsidRDefault="003D2B2A" w:rsidP="005B0B7A">
      <w:pPr>
        <w:rPr>
          <w:b/>
          <w:bCs/>
          <w:lang w:val="en-US" w:eastAsia="zh-CN"/>
        </w:rPr>
      </w:pPr>
      <w:r w:rsidRPr="003D2B2A">
        <w:rPr>
          <w:rFonts w:eastAsia="宋体"/>
          <w:b/>
          <w:lang w:val="en-US" w:eastAsia="zh-CN"/>
        </w:rPr>
        <w:t xml:space="preserve">Proposal #1: </w:t>
      </w:r>
      <w:r w:rsidR="005B0B7A" w:rsidRPr="001B0413">
        <w:rPr>
          <w:b/>
          <w:bCs/>
          <w:lang w:val="en-US"/>
        </w:rPr>
        <w:t>An actual repetition of a single symbol in case of L&gt;1 is not considered for UCI multiplexing</w:t>
      </w:r>
      <w:r w:rsidR="005B0B7A">
        <w:rPr>
          <w:b/>
          <w:bCs/>
          <w:lang w:val="en-US"/>
        </w:rPr>
        <w:t>.</w:t>
      </w:r>
    </w:p>
    <w:p w14:paraId="6A2D1738" w14:textId="77777777" w:rsidR="00F54703" w:rsidRPr="00F54703" w:rsidRDefault="00F54703" w:rsidP="00F54703">
      <w:pPr>
        <w:rPr>
          <w:lang w:val="en-US"/>
        </w:rPr>
      </w:pPr>
      <w:r w:rsidRPr="00F54703">
        <w:rPr>
          <w:lang w:val="en-US"/>
        </w:rPr>
        <w:t xml:space="preserve">In Rel-15, the UCI resources depend on the available REs </w:t>
      </w:r>
      <w:r>
        <w:rPr>
          <w:lang w:val="en-US"/>
        </w:rPr>
        <w:t xml:space="preserve">for UCI </w:t>
      </w:r>
      <w:r w:rsidRPr="00F54703">
        <w:rPr>
          <w:lang w:val="en-US"/>
        </w:rPr>
        <w:t>in PUSCH and the</w:t>
      </w:r>
      <w:r>
        <w:rPr>
          <w:lang w:val="en-US"/>
        </w:rPr>
        <w:t xml:space="preserve"> code rate for UCI, which related to code rate of the PUSCH</w:t>
      </w:r>
      <w:r w:rsidRPr="00F54703">
        <w:rPr>
          <w:lang w:val="en-US"/>
        </w:rPr>
        <w:t>. As an example, the number of coded modulation symbols per layer for HARQ-ACK transmission is calculated as (Section 6.3.2.4.1.1 in TS 38.212)</w:t>
      </w:r>
    </w:p>
    <w:p w14:paraId="5EE0B2F5" w14:textId="77777777" w:rsidR="00F54703" w:rsidRPr="00F54703" w:rsidRDefault="00F54703" w:rsidP="00F54703">
      <w:pPr>
        <w:jc w:val="center"/>
        <w:rPr>
          <w:lang w:val="en-US"/>
        </w:rPr>
      </w:pPr>
      <w:r w:rsidRPr="00F54703">
        <w:rPr>
          <w:noProof/>
          <w:lang w:val="en-US" w:eastAsia="zh-CN"/>
        </w:rPr>
        <w:drawing>
          <wp:inline distT="0" distB="0" distL="0" distR="0" wp14:anchorId="279CA06D" wp14:editId="3EC33BF5">
            <wp:extent cx="3698240" cy="8382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r w:rsidRPr="00F54703">
        <w:rPr>
          <w:lang w:val="en-US"/>
        </w:rPr>
        <w:t>,</w:t>
      </w:r>
    </w:p>
    <w:p w14:paraId="6D3E4541" w14:textId="77777777" w:rsidR="00F54703" w:rsidRDefault="00F54703" w:rsidP="00F54703">
      <w:pPr>
        <w:rPr>
          <w:rFonts w:eastAsiaTheme="minorEastAsia"/>
          <w:lang w:eastAsia="zh-CN"/>
        </w:rPr>
      </w:pPr>
      <w:r w:rsidRPr="00F54703">
        <w:rPr>
          <w:rFonts w:eastAsiaTheme="minorEastAsia"/>
          <w:lang w:eastAsia="zh-CN"/>
        </w:rPr>
        <w:lastRenderedPageBreak/>
        <w:t>where</w:t>
      </w:r>
      <w:r w:rsidRPr="00F54703">
        <w:rPr>
          <w:noProof/>
          <w:lang w:val="en-US" w:eastAsia="zh-CN"/>
        </w:rPr>
        <w:drawing>
          <wp:inline distT="0" distB="0" distL="0" distR="0" wp14:anchorId="62DFEEFB" wp14:editId="43E0103D">
            <wp:extent cx="812165" cy="409575"/>
            <wp:effectExtent l="0" t="0" r="698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2165" cy="409575"/>
                    </a:xfrm>
                    <a:prstGeom prst="rect">
                      <a:avLst/>
                    </a:prstGeom>
                    <a:noFill/>
                    <a:ln>
                      <a:noFill/>
                    </a:ln>
                  </pic:spPr>
                </pic:pic>
              </a:graphicData>
            </a:graphic>
          </wp:inline>
        </w:drawing>
      </w:r>
      <w:r w:rsidRPr="00F54703">
        <w:rPr>
          <w:rFonts w:eastAsiaTheme="minorEastAsia"/>
          <w:lang w:eastAsia="zh-CN"/>
        </w:rPr>
        <w:t xml:space="preserve"> denotes the available RE number of the current PUSCH </w:t>
      </w:r>
      <w:r>
        <w:rPr>
          <w:rFonts w:eastAsiaTheme="minorEastAsia"/>
          <w:lang w:eastAsia="zh-CN"/>
        </w:rPr>
        <w:t>for UCI multiplexing</w:t>
      </w:r>
      <w:r w:rsidRPr="00F54703">
        <w:rPr>
          <w:rFonts w:eastAsiaTheme="minorEastAsia"/>
          <w:lang w:eastAsia="zh-CN"/>
        </w:rPr>
        <w:t xml:space="preserve">, and </w:t>
      </w:r>
      <w:r w:rsidRPr="00F54703">
        <w:rPr>
          <w:noProof/>
          <w:lang w:val="en-US" w:eastAsia="zh-CN"/>
        </w:rPr>
        <w:drawing>
          <wp:inline distT="0" distB="0" distL="0" distR="0" wp14:anchorId="05DBD412" wp14:editId="5D637D32">
            <wp:extent cx="546100" cy="3822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6100" cy="382270"/>
                    </a:xfrm>
                    <a:prstGeom prst="rect">
                      <a:avLst/>
                    </a:prstGeom>
                    <a:noFill/>
                    <a:ln>
                      <a:noFill/>
                    </a:ln>
                  </pic:spPr>
                </pic:pic>
              </a:graphicData>
            </a:graphic>
          </wp:inline>
        </w:drawing>
      </w:r>
      <w:r w:rsidRPr="00F54703">
        <w:rPr>
          <w:rFonts w:eastAsiaTheme="minorEastAsia"/>
          <w:lang w:eastAsia="zh-CN"/>
        </w:rPr>
        <w:t xml:space="preserve"> denotes the TBS of the PUSCH. </w:t>
      </w:r>
      <w:r>
        <w:rPr>
          <w:rFonts w:eastAsiaTheme="minorEastAsia"/>
          <w:lang w:eastAsia="zh-CN"/>
        </w:rPr>
        <w:t xml:space="preserve">This means that, the first term is based on the code rate of PUSCH times </w:t>
      </w:r>
      <m:oMath>
        <m:sSubSup>
          <m:sSubSupPr>
            <m:ctrlPr>
              <w:rPr>
                <w:rFonts w:ascii="Cambria Math" w:eastAsiaTheme="minorEastAsia" w:hAnsi="Cambria Math"/>
                <w:lang w:eastAsia="zh-CN"/>
              </w:rPr>
            </m:ctrlPr>
          </m:sSubSupPr>
          <m:e>
            <m:r>
              <w:rPr>
                <w:rFonts w:ascii="Cambria Math" w:eastAsiaTheme="minorEastAsia" w:hAnsi="Cambria Math"/>
                <w:lang w:eastAsia="zh-CN"/>
              </w:rPr>
              <m:t>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sidR="003C3D4F">
        <w:rPr>
          <w:rFonts w:eastAsiaTheme="minorEastAsia"/>
          <w:lang w:eastAsia="zh-CN"/>
        </w:rPr>
        <w:t>, where</w:t>
      </w:r>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1,⋯126</m:t>
            </m:r>
          </m:e>
        </m:d>
      </m:oMath>
      <w:r w:rsidR="004C56E9">
        <w:rPr>
          <w:rFonts w:eastAsiaTheme="minorEastAsia" w:hint="eastAsia"/>
          <w:lang w:eastAsia="zh-CN"/>
        </w:rPr>
        <w:t xml:space="preserve"> </w:t>
      </w:r>
      <w:r w:rsidR="004C56E9">
        <w:rPr>
          <w:rFonts w:eastAsiaTheme="minorEastAsia"/>
          <w:lang w:eastAsia="zh-CN"/>
        </w:rPr>
        <w:t>for HAQR-ACK</w:t>
      </w:r>
      <w:r w:rsidR="004C56E9">
        <w:rPr>
          <w:rFonts w:eastAsiaTheme="minorEastAsia" w:hint="eastAsia"/>
          <w:lang w:eastAsia="zh-CN"/>
        </w:rPr>
        <w:t>,</w:t>
      </w:r>
      <w:r>
        <w:rPr>
          <w:rFonts w:eastAsiaTheme="minorEastAsia" w:hint="eastAsia"/>
          <w:lang w:eastAsia="zh-CN"/>
        </w:rPr>
        <w:t xml:space="preserve"> </w:t>
      </w:r>
      <w:r w:rsidR="00F60ADB">
        <w:rPr>
          <w:rFonts w:eastAsiaTheme="minorEastAsia"/>
          <w:lang w:eastAsia="zh-CN"/>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1.125,⋯20</m:t>
            </m:r>
          </m:e>
        </m:d>
      </m:oMath>
      <w:r w:rsidR="00F60ADB">
        <w:rPr>
          <w:rFonts w:eastAsiaTheme="minorEastAsia" w:hint="eastAsia"/>
          <w:lang w:eastAsia="zh-CN"/>
        </w:rPr>
        <w:t xml:space="preserve"> </w:t>
      </w:r>
      <w:r w:rsidR="00F60ADB">
        <w:rPr>
          <w:rFonts w:eastAsiaTheme="minorEastAsia"/>
          <w:lang w:eastAsia="zh-CN"/>
        </w:rPr>
        <w:t>for UCI. It can be observed that, the resource used for HARQ-ACK can be much higher than the one for UCI, that is the code rate of HARQ-ACK can be much lower than UCI. T</w:t>
      </w:r>
      <w:r>
        <w:rPr>
          <w:rFonts w:eastAsiaTheme="minorEastAsia"/>
          <w:lang w:eastAsia="zh-CN"/>
        </w:rPr>
        <w:t xml:space="preserve">he second term means the amount of REs can be used for UCI. On the other hand, the second term is used to be able to keep the performance of PUSCH. The scaling factor </w:t>
      </w:r>
      <m:oMath>
        <m:r>
          <w:rPr>
            <w:rFonts w:ascii="Cambria Math" w:eastAsiaTheme="minorEastAsia" w:hAnsi="Cambria Math"/>
            <w:caps/>
            <w:lang w:eastAsia="zh-CN"/>
          </w:rPr>
          <m:t>α</m:t>
        </m:r>
      </m:oMath>
      <w:r>
        <w:rPr>
          <w:rFonts w:eastAsiaTheme="minorEastAsia" w:hint="eastAsia"/>
          <w:lang w:eastAsia="zh-CN"/>
        </w:rPr>
        <w:t xml:space="preserve"> </w:t>
      </w:r>
      <w:r>
        <w:rPr>
          <w:rFonts w:eastAsiaTheme="minorEastAsia"/>
          <w:lang w:eastAsia="zh-CN"/>
        </w:rPr>
        <w:t xml:space="preserve">can be configured to one of {0.5, 0.65, 0.8, 1}. If the scaling factor is configured 0.5, this means that at least half of resource of one repetition of PUSCH is reserved for PUSCH transmission, and </w:t>
      </w:r>
      <m:oMath>
        <m:r>
          <m:rPr>
            <m:sty m:val="p"/>
          </m:rPr>
          <w:rPr>
            <w:rFonts w:ascii="Cambria Math" w:eastAsiaTheme="minorEastAsia" w:hAnsi="Cambria Math"/>
            <w:lang w:eastAsia="zh-CN"/>
          </w:rPr>
          <m:t>α</m:t>
        </m:r>
      </m:oMath>
      <w:r>
        <w:rPr>
          <w:rFonts w:eastAsiaTheme="minorEastAsia"/>
          <w:lang w:eastAsia="zh-CN"/>
        </w:rPr>
        <w:t xml:space="preserve">= 1 means </w:t>
      </w:r>
      <w:r w:rsidR="004C56E9">
        <w:rPr>
          <w:rFonts w:eastAsiaTheme="minorEastAsia"/>
          <w:lang w:eastAsia="zh-CN"/>
        </w:rPr>
        <w:t xml:space="preserve">almost </w:t>
      </w:r>
      <w:r>
        <w:rPr>
          <w:rFonts w:eastAsiaTheme="minorEastAsia"/>
          <w:lang w:eastAsia="zh-CN"/>
        </w:rPr>
        <w:t xml:space="preserve">all the </w:t>
      </w:r>
      <w:r w:rsidR="004C56E9">
        <w:rPr>
          <w:rFonts w:eastAsiaTheme="minorEastAsia"/>
          <w:lang w:eastAsia="zh-CN"/>
        </w:rPr>
        <w:t>available REs</w:t>
      </w:r>
      <w:r>
        <w:rPr>
          <w:rFonts w:eastAsiaTheme="minorEastAsia"/>
          <w:lang w:eastAsia="zh-CN"/>
        </w:rPr>
        <w:t xml:space="preserve"> of one PUSCH repetition can be used for UCI transmission. </w:t>
      </w:r>
    </w:p>
    <w:p w14:paraId="08F3D02B" w14:textId="1A623462" w:rsidR="004106A3" w:rsidRPr="004106A3" w:rsidRDefault="004106A3" w:rsidP="004106A3">
      <w:pPr>
        <w:rPr>
          <w:rFonts w:eastAsiaTheme="minorEastAsia"/>
          <w:lang w:val="en-US"/>
        </w:rPr>
      </w:pPr>
      <w:r w:rsidRPr="00962F01">
        <w:rPr>
          <w:lang w:val="en-US"/>
        </w:rPr>
        <w:t>In Rel</w:t>
      </w:r>
      <w:r>
        <w:rPr>
          <w:lang w:val="en-US"/>
        </w:rPr>
        <w:t>-</w:t>
      </w:r>
      <w:r w:rsidRPr="00962F01">
        <w:rPr>
          <w:lang w:val="en-US"/>
        </w:rPr>
        <w:t>15</w:t>
      </w:r>
      <w:r>
        <w:rPr>
          <w:lang w:val="en-US"/>
        </w:rPr>
        <w:t xml:space="preserve">, the slot aggregation is configured by RRC, so the </w:t>
      </w:r>
      <w:proofErr w:type="spellStart"/>
      <w:r>
        <w:rPr>
          <w:lang w:val="en-US"/>
        </w:rPr>
        <w:t>gNB</w:t>
      </w:r>
      <w:proofErr w:type="spellEnd"/>
      <w:r>
        <w:rPr>
          <w:lang w:val="en-US"/>
        </w:rPr>
        <w:t xml:space="preserve"> can configure a proper set of beta offset values. Rel-16 supports dynamic indication in DCI </w:t>
      </w:r>
      <w:r w:rsidR="00AF27DF">
        <w:rPr>
          <w:lang w:val="en-US"/>
        </w:rPr>
        <w:t>format for</w:t>
      </w:r>
      <w:r>
        <w:rPr>
          <w:lang w:val="en-US"/>
        </w:rPr>
        <w:t xml:space="preserve"> the number of PUSCH repetition</w:t>
      </w:r>
      <w:r w:rsidR="00AF27DF">
        <w:rPr>
          <w:lang w:val="en-US"/>
        </w:rPr>
        <w:t>s</w:t>
      </w:r>
      <w:r>
        <w:rPr>
          <w:lang w:val="en-US"/>
        </w:rPr>
        <w:t xml:space="preserve"> for both Type A and Type B PUSCH repetition. That is, the dynamic range of PUSCH effective code rate can be much larger. </w:t>
      </w:r>
      <w:r w:rsidR="00AF27DF">
        <w:rPr>
          <w:lang w:val="en-US"/>
        </w:rPr>
        <w:t xml:space="preserve">For a given target BLER for a TB, the spectral efficiency of each repetition depends on the total number of repetitions but, as UCI is multiplexed only in one repetition, the UCI spectral efficiency should be independent of the number of repetitions (for a corresponding target BLER for UCI). If </w:t>
      </w:r>
      <m:oMath>
        <m:sSubSup>
          <m:sSubSupPr>
            <m:ctrlPr>
              <w:rPr>
                <w:rFonts w:ascii="Cambria Math" w:eastAsiaTheme="minorEastAsia" w:hAnsi="Cambria Math"/>
                <w:lang w:eastAsia="zh-CN"/>
              </w:rPr>
            </m:ctrlPr>
          </m:sSubSupPr>
          <m:e>
            <m:r>
              <w:rPr>
                <w:rFonts w:ascii="Cambria Math" w:eastAsiaTheme="minorEastAsia" w:hAnsi="Cambria Math"/>
                <w:lang w:eastAsia="zh-CN"/>
              </w:rPr>
              <m:t>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sidR="00AF27DF">
        <w:rPr>
          <w:lang w:eastAsia="zh-CN"/>
        </w:rPr>
        <w:t xml:space="preserve"> is also indicated by the DCI format, the gNB can adjust the value of </w:t>
      </w:r>
      <m:oMath>
        <m:sSubSup>
          <m:sSubSupPr>
            <m:ctrlPr>
              <w:rPr>
                <w:rFonts w:ascii="Cambria Math" w:eastAsiaTheme="minorEastAsia" w:hAnsi="Cambria Math"/>
                <w:lang w:eastAsia="zh-CN"/>
              </w:rPr>
            </m:ctrlPr>
          </m:sSubSupPr>
          <m:e>
            <m:r>
              <w:rPr>
                <w:rFonts w:ascii="Cambria Math" w:eastAsiaTheme="minorEastAsia" w:hAnsi="Cambria Math"/>
                <w:lang w:eastAsia="zh-CN"/>
              </w:rPr>
              <m:t>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sidR="00AF27DF">
        <w:rPr>
          <w:lang w:eastAsia="zh-CN"/>
        </w:rPr>
        <w:t xml:space="preserve"> according to the number of PUSCH repetitions. This is not possible when </w:t>
      </w:r>
      <m:oMath>
        <m:sSubSup>
          <m:sSubSupPr>
            <m:ctrlPr>
              <w:rPr>
                <w:rFonts w:ascii="Cambria Math" w:eastAsiaTheme="minorEastAsia" w:hAnsi="Cambria Math"/>
                <w:lang w:eastAsia="zh-CN"/>
              </w:rPr>
            </m:ctrlPr>
          </m:sSubSupPr>
          <m:e>
            <m:r>
              <w:rPr>
                <w:rFonts w:ascii="Cambria Math" w:eastAsiaTheme="minorEastAsia" w:hAnsi="Cambria Math"/>
                <w:lang w:eastAsia="zh-CN"/>
              </w:rPr>
              <m:t>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sidR="00AF27DF">
        <w:rPr>
          <w:lang w:eastAsia="zh-CN"/>
        </w:rPr>
        <w:t xml:space="preserve"> is provided only by RRC. Then, </w:t>
      </w:r>
      <w:r w:rsidR="00AF27DF">
        <w:rPr>
          <w:lang w:val="en-US"/>
        </w:rPr>
        <w:t>i</w:t>
      </w:r>
      <w:r>
        <w:rPr>
          <w:lang w:val="en-US"/>
        </w:rPr>
        <w:t xml:space="preserve">n order to be able to </w:t>
      </w:r>
      <w:r w:rsidR="00AF27DF">
        <w:rPr>
          <w:lang w:val="en-US"/>
        </w:rPr>
        <w:t>use</w:t>
      </w:r>
      <w:r>
        <w:rPr>
          <w:lang w:val="en-US"/>
        </w:rPr>
        <w:t xml:space="preserve"> a proper code rate of UCI </w:t>
      </w:r>
      <w:r w:rsidR="00AF27DF">
        <w:rPr>
          <w:lang w:val="en-US"/>
        </w:rPr>
        <w:t>and ensure UCI reliability</w:t>
      </w:r>
      <w:r>
        <w:rPr>
          <w:lang w:val="en-US"/>
        </w:rPr>
        <w:t xml:space="preserve">, a scaling </w:t>
      </w:r>
      <w:r w:rsidR="00AF27DF">
        <w:rPr>
          <w:lang w:val="en-US"/>
        </w:rPr>
        <w:t>needs to apply to</w:t>
      </w:r>
      <w:r>
        <w:rPr>
          <w:lang w:val="en-US"/>
        </w:rPr>
        <w:t xml:space="preserve"> </w:t>
      </w:r>
      <w:bookmarkStart w:id="0" w:name="_Hlk40086538"/>
      <m:oMath>
        <m:sSubSup>
          <m:sSubSupPr>
            <m:ctrlPr>
              <w:rPr>
                <w:rFonts w:ascii="Cambria Math" w:eastAsiaTheme="minorEastAsia" w:hAnsi="Cambria Math"/>
                <w:lang w:eastAsia="zh-CN"/>
              </w:rPr>
            </m:ctrlPr>
          </m:sSubSupPr>
          <m:e>
            <m:r>
              <w:rPr>
                <w:rFonts w:ascii="Cambria Math" w:eastAsiaTheme="minorEastAsia" w:hAnsi="Cambria Math"/>
                <w:lang w:eastAsia="zh-CN"/>
              </w:rPr>
              <m:t>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bookmarkEnd w:id="0"/>
      <w:r>
        <w:rPr>
          <w:rFonts w:eastAsiaTheme="minorEastAsia"/>
          <w:lang w:eastAsia="zh-CN"/>
        </w:rPr>
        <w:t xml:space="preserve">, i.e., </w:t>
      </w:r>
      <m:oMath>
        <m:sSubSup>
          <m:sSubSupPr>
            <m:ctrlPr>
              <w:rPr>
                <w:rFonts w:ascii="Cambria Math" w:eastAsiaTheme="minorEastAsia" w:hAnsi="Cambria Math"/>
                <w:lang w:eastAsia="zh-CN"/>
              </w:rPr>
            </m:ctrlPr>
          </m:sSubSupPr>
          <m:e>
            <m:r>
              <w:rPr>
                <w:rFonts w:ascii="Cambria Math" w:eastAsiaTheme="minorEastAsia" w:hAnsi="Cambria Math"/>
                <w:lang w:eastAsia="zh-CN"/>
              </w:rPr>
              <m:t>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Pr>
          <w:rFonts w:eastAsiaTheme="minorEastAsia" w:hint="eastAsia"/>
          <w:lang w:eastAsia="zh-CN"/>
        </w:rPr>
        <w:t>=</w:t>
      </w:r>
      <w:r>
        <w:rPr>
          <w:lang w:val="en-US"/>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k×β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Pr>
          <w:rFonts w:eastAsiaTheme="minorEastAsia" w:hint="eastAsia"/>
          <w:lang w:eastAsia="zh-CN"/>
        </w:rPr>
        <w:t>,</w:t>
      </w:r>
      <w:r>
        <w:rPr>
          <w:rFonts w:eastAsiaTheme="minorEastAsia"/>
          <w:lang w:eastAsia="zh-CN"/>
        </w:rPr>
        <w:t xml:space="preserve"> where </w:t>
      </w:r>
      <m:oMath>
        <m:r>
          <w:rPr>
            <w:rFonts w:ascii="Cambria Math" w:eastAsiaTheme="minorEastAsia" w:hAnsi="Cambria Math"/>
            <w:lang w:eastAsia="zh-CN"/>
          </w:rPr>
          <m:t>k</m:t>
        </m:r>
      </m:oMath>
      <w:r>
        <w:rPr>
          <w:rFonts w:eastAsiaTheme="minorEastAsia" w:hint="eastAsia"/>
          <w:lang w:eastAsia="zh-CN"/>
        </w:rPr>
        <w:t xml:space="preserve"> </w:t>
      </w:r>
      <w:r>
        <w:rPr>
          <w:rFonts w:eastAsiaTheme="minorEastAsia"/>
          <w:lang w:eastAsia="zh-CN"/>
        </w:rPr>
        <w:t>is the nominal PUSCH repetition indicated in DCI</w:t>
      </w:r>
      <w:r w:rsidR="00AF27DF">
        <w:rPr>
          <w:rFonts w:eastAsiaTheme="minorEastAsia"/>
          <w:lang w:eastAsia="zh-CN"/>
        </w:rPr>
        <w:t xml:space="preserve"> assuming that </w:t>
      </w:r>
      <m:oMath>
        <m:sSubSup>
          <m:sSubSupPr>
            <m:ctrlPr>
              <w:rPr>
                <w:rFonts w:ascii="Cambria Math" w:eastAsiaTheme="minorEastAsia" w:hAnsi="Cambria Math"/>
                <w:lang w:eastAsia="zh-CN"/>
              </w:rPr>
            </m:ctrlPr>
          </m:sSubSupPr>
          <m:e>
            <m:r>
              <w:rPr>
                <w:rFonts w:ascii="Cambria Math" w:eastAsiaTheme="minorEastAsia" w:hAnsi="Cambria Math"/>
                <w:lang w:eastAsia="zh-CN"/>
              </w:rPr>
              <m:t>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sidR="00AF27DF">
        <w:rPr>
          <w:rFonts w:eastAsiaTheme="minorEastAsia"/>
          <w:lang w:eastAsia="zh-CN"/>
        </w:rPr>
        <w:t xml:space="preserve"> is provided with respect to a single repetition</w:t>
      </w:r>
      <w:r>
        <w:rPr>
          <w:rFonts w:eastAsiaTheme="minorEastAsia"/>
          <w:lang w:eastAsia="zh-CN"/>
        </w:rPr>
        <w:t>. Th</w:t>
      </w:r>
      <w:r w:rsidR="00AF27DF">
        <w:rPr>
          <w:rFonts w:eastAsiaTheme="minorEastAsia"/>
          <w:lang w:eastAsia="zh-CN"/>
        </w:rPr>
        <w:t>is scaling</w:t>
      </w:r>
      <w:r>
        <w:rPr>
          <w:rFonts w:eastAsiaTheme="minorEastAsia"/>
          <w:lang w:eastAsia="zh-CN"/>
        </w:rPr>
        <w:t xml:space="preserve"> also overcome</w:t>
      </w:r>
      <w:r w:rsidR="00AF27DF">
        <w:rPr>
          <w:rFonts w:eastAsiaTheme="minorEastAsia"/>
          <w:lang w:eastAsia="zh-CN"/>
        </w:rPr>
        <w:t>s</w:t>
      </w:r>
      <w:r>
        <w:rPr>
          <w:rFonts w:eastAsiaTheme="minorEastAsia"/>
          <w:lang w:eastAsia="zh-CN"/>
        </w:rPr>
        <w:t xml:space="preserve"> the potential coverage shortage </w:t>
      </w:r>
      <w:r w:rsidR="00AF27DF">
        <w:rPr>
          <w:rFonts w:eastAsiaTheme="minorEastAsia"/>
          <w:lang w:eastAsia="zh-CN"/>
        </w:rPr>
        <w:t>when</w:t>
      </w:r>
      <w:r>
        <w:rPr>
          <w:rFonts w:eastAsiaTheme="minorEastAsia"/>
          <w:lang w:eastAsia="zh-CN"/>
        </w:rPr>
        <w:t xml:space="preserve"> </w:t>
      </w:r>
      <w:r w:rsidR="00AF27DF">
        <w:rPr>
          <w:rFonts w:eastAsiaTheme="minorEastAsia"/>
          <w:lang w:eastAsia="zh-CN"/>
        </w:rPr>
        <w:t xml:space="preserve">a </w:t>
      </w:r>
      <w:r>
        <w:rPr>
          <w:rFonts w:eastAsiaTheme="minorEastAsia"/>
          <w:lang w:eastAsia="zh-CN"/>
        </w:rPr>
        <w:t>PUCCH overlaps with PUSCH repetition</w:t>
      </w:r>
      <w:r w:rsidR="00AF27DF">
        <w:rPr>
          <w:rFonts w:eastAsiaTheme="minorEastAsia"/>
          <w:lang w:eastAsia="zh-CN"/>
        </w:rPr>
        <w:t>s</w:t>
      </w:r>
      <w:r>
        <w:rPr>
          <w:rFonts w:eastAsiaTheme="minorEastAsia"/>
          <w:lang w:eastAsia="zh-CN"/>
        </w:rPr>
        <w:t xml:space="preserve"> in multiple slots. In Rel-15, </w:t>
      </w:r>
      <w:r w:rsidR="00AF27DF">
        <w:rPr>
          <w:rFonts w:eastAsiaTheme="minorEastAsia"/>
          <w:lang w:eastAsia="zh-CN"/>
        </w:rPr>
        <w:t xml:space="preserve">coverage is not a problem as </w:t>
      </w:r>
      <w:r>
        <w:rPr>
          <w:rFonts w:eastAsiaTheme="minorEastAsia"/>
          <w:lang w:eastAsia="zh-CN"/>
        </w:rPr>
        <w:t xml:space="preserve">multiple UCI copies are </w:t>
      </w:r>
      <w:r w:rsidR="00AF27DF">
        <w:rPr>
          <w:rFonts w:eastAsiaTheme="minorEastAsia"/>
          <w:lang w:eastAsia="zh-CN"/>
        </w:rPr>
        <w:t xml:space="preserve">multiplexed </w:t>
      </w:r>
      <w:r>
        <w:rPr>
          <w:rFonts w:eastAsiaTheme="minorEastAsia"/>
          <w:lang w:eastAsia="zh-CN"/>
        </w:rPr>
        <w:t xml:space="preserve"> in the overlapped slots. However, in Rel-16 only one actual repetition </w:t>
      </w:r>
      <w:r w:rsidR="00AF27DF">
        <w:rPr>
          <w:rFonts w:eastAsiaTheme="minorEastAsia"/>
          <w:lang w:eastAsia="zh-CN"/>
        </w:rPr>
        <w:t>is</w:t>
      </w:r>
      <w:r>
        <w:rPr>
          <w:rFonts w:eastAsiaTheme="minorEastAsia"/>
          <w:lang w:eastAsia="zh-CN"/>
        </w:rPr>
        <w:t xml:space="preserve"> used. </w:t>
      </w:r>
    </w:p>
    <w:p w14:paraId="0C85B759" w14:textId="448043EE" w:rsidR="004106A3" w:rsidRPr="00AF27DF" w:rsidRDefault="004106A3" w:rsidP="004106A3">
      <w:pPr>
        <w:rPr>
          <w:rFonts w:eastAsiaTheme="minorEastAsia"/>
          <w:b/>
          <w:lang w:eastAsia="zh-CN"/>
        </w:rPr>
      </w:pPr>
      <w:r w:rsidRPr="00AF27DF">
        <w:rPr>
          <w:rFonts w:eastAsiaTheme="minorEastAsia" w:hint="eastAsia"/>
          <w:b/>
          <w:lang w:eastAsia="zh-CN"/>
        </w:rPr>
        <w:t>P</w:t>
      </w:r>
      <w:r w:rsidRPr="00AF27DF">
        <w:rPr>
          <w:rFonts w:eastAsiaTheme="minorEastAsia"/>
          <w:b/>
          <w:lang w:eastAsia="zh-CN"/>
        </w:rPr>
        <w:t xml:space="preserve">roposal </w:t>
      </w:r>
      <w:r w:rsidRPr="00AF27DF">
        <w:rPr>
          <w:rFonts w:eastAsiaTheme="minorEastAsia" w:hint="eastAsia"/>
          <w:b/>
          <w:lang w:eastAsia="zh-CN"/>
        </w:rPr>
        <w:t>#</w:t>
      </w:r>
      <w:r w:rsidRPr="00AF27DF">
        <w:rPr>
          <w:rFonts w:eastAsiaTheme="minorEastAsia"/>
          <w:b/>
          <w:lang w:eastAsia="zh-CN"/>
        </w:rPr>
        <w:t>2</w:t>
      </w:r>
      <w:r w:rsidRPr="00AF27DF">
        <w:rPr>
          <w:rFonts w:eastAsiaTheme="minorEastAsia" w:hint="eastAsia"/>
          <w:b/>
          <w:lang w:eastAsia="zh-CN"/>
        </w:rPr>
        <w:t>:</w:t>
      </w:r>
      <w:r w:rsidRPr="00AF27DF">
        <w:rPr>
          <w:rFonts w:eastAsiaTheme="minorEastAsia"/>
          <w:b/>
          <w:lang w:eastAsia="zh-CN"/>
        </w:rPr>
        <w:t xml:space="preserve"> Scale</w:t>
      </w:r>
      <w:r w:rsidR="00BD6E4B">
        <w:rPr>
          <w:rFonts w:eastAsiaTheme="minorEastAsia"/>
          <w:b/>
          <w:lang w:eastAsia="zh-CN"/>
        </w:rPr>
        <w:t xml:space="preserve"> the</w:t>
      </w:r>
      <w:r w:rsidRPr="00AF27DF">
        <w:rPr>
          <w:rFonts w:eastAsiaTheme="minorEastAsia"/>
          <w:b/>
          <w:lang w:eastAsia="zh-CN"/>
        </w:rPr>
        <w:t xml:space="preserve"> </w:t>
      </w:r>
      <m:oMath>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β</m:t>
            </m:r>
          </m:e>
          <m:sub>
            <m:r>
              <m:rPr>
                <m:sty m:val="b"/>
              </m:rPr>
              <w:rPr>
                <w:rFonts w:ascii="Cambria Math" w:eastAsiaTheme="minorEastAsia" w:hAnsi="Cambria Math"/>
                <w:lang w:eastAsia="zh-CN"/>
              </w:rPr>
              <m:t>offset</m:t>
            </m:r>
          </m:sub>
          <m:sup>
            <m:r>
              <m:rPr>
                <m:sty m:val="b"/>
              </m:rPr>
              <w:rPr>
                <w:rFonts w:ascii="Cambria Math" w:eastAsiaTheme="minorEastAsia" w:hAnsi="Cambria Math"/>
                <w:lang w:eastAsia="zh-CN"/>
              </w:rPr>
              <m:t>PUSCH</m:t>
            </m:r>
          </m:sup>
        </m:sSubSup>
      </m:oMath>
      <w:r w:rsidR="00AF27DF" w:rsidRPr="00AF27DF">
        <w:rPr>
          <w:rFonts w:eastAsiaTheme="minorEastAsia"/>
          <w:b/>
          <w:lang w:eastAsia="zh-CN"/>
        </w:rPr>
        <w:t xml:space="preserve"> </w:t>
      </w:r>
      <w:r w:rsidR="00BD6E4B">
        <w:rPr>
          <w:rFonts w:eastAsiaTheme="minorEastAsia"/>
          <w:b/>
          <w:lang w:eastAsia="zh-CN"/>
        </w:rPr>
        <w:t>value</w:t>
      </w:r>
      <w:r w:rsidR="00AF27DF" w:rsidRPr="00AF27DF">
        <w:rPr>
          <w:rFonts w:eastAsiaTheme="minorEastAsia"/>
          <w:b/>
          <w:lang w:eastAsia="zh-CN"/>
        </w:rPr>
        <w:t xml:space="preserve"> provided by RRC</w:t>
      </w:r>
      <w:r w:rsidRPr="00AF27DF">
        <w:rPr>
          <w:rFonts w:eastAsiaTheme="minorEastAsia"/>
          <w:b/>
          <w:lang w:eastAsia="zh-CN"/>
        </w:rPr>
        <w:t xml:space="preserve"> by </w:t>
      </w:r>
      <w:r w:rsidR="00AF27DF" w:rsidRPr="00AF27DF">
        <w:rPr>
          <w:rFonts w:eastAsiaTheme="minorEastAsia"/>
          <w:b/>
          <w:lang w:eastAsia="zh-CN"/>
        </w:rPr>
        <w:t xml:space="preserve">the </w:t>
      </w:r>
      <w:r w:rsidRPr="00AF27DF">
        <w:rPr>
          <w:rFonts w:eastAsiaTheme="minorEastAsia"/>
          <w:b/>
          <w:lang w:eastAsia="zh-CN"/>
        </w:rPr>
        <w:t>PUSCH repetition</w:t>
      </w:r>
      <w:r w:rsidR="00AF27DF" w:rsidRPr="00AF27DF">
        <w:rPr>
          <w:rFonts w:eastAsiaTheme="minorEastAsia"/>
          <w:b/>
          <w:lang w:eastAsia="zh-CN"/>
        </w:rPr>
        <w:t xml:space="preserve"> number</w:t>
      </w:r>
      <w:r w:rsidRPr="00AF27DF">
        <w:rPr>
          <w:rFonts w:eastAsiaTheme="minorEastAsia"/>
          <w:b/>
          <w:lang w:eastAsia="zh-CN"/>
        </w:rPr>
        <w:t xml:space="preserve"> </w:t>
      </w:r>
      <w:r w:rsidRPr="00AF27DF">
        <w:rPr>
          <w:rFonts w:eastAsiaTheme="minorEastAsia"/>
          <w:b/>
          <w:i/>
          <w:lang w:eastAsia="zh-CN"/>
        </w:rPr>
        <w:t>k</w:t>
      </w:r>
      <w:r w:rsidRPr="00AF27DF">
        <w:rPr>
          <w:rFonts w:eastAsiaTheme="minorEastAsia"/>
          <w:b/>
          <w:lang w:eastAsia="zh-CN"/>
        </w:rPr>
        <w:t xml:space="preserve"> as </w:t>
      </w:r>
      <m:oMath>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β'</m:t>
            </m:r>
          </m:e>
          <m:sub>
            <m:r>
              <m:rPr>
                <m:sty m:val="b"/>
              </m:rPr>
              <w:rPr>
                <w:rFonts w:ascii="Cambria Math" w:eastAsiaTheme="minorEastAsia" w:hAnsi="Cambria Math"/>
                <w:lang w:eastAsia="zh-CN"/>
              </w:rPr>
              <m:t>offset</m:t>
            </m:r>
          </m:sub>
          <m:sup>
            <m:r>
              <m:rPr>
                <m:sty m:val="b"/>
              </m:rPr>
              <w:rPr>
                <w:rFonts w:ascii="Cambria Math" w:eastAsiaTheme="minorEastAsia" w:hAnsi="Cambria Math"/>
                <w:lang w:eastAsia="zh-CN"/>
              </w:rPr>
              <m:t>PUSCH</m:t>
            </m:r>
          </m:sup>
        </m:sSubSup>
      </m:oMath>
      <w:r w:rsidRPr="00BD6E4B">
        <w:rPr>
          <w:rFonts w:eastAsiaTheme="minorEastAsia" w:hint="eastAsia"/>
          <w:b/>
          <w:lang w:eastAsia="zh-CN"/>
        </w:rPr>
        <w:t>=</w:t>
      </w:r>
      <w:r w:rsidRPr="00BD6E4B">
        <w:rPr>
          <w:b/>
          <w:lang w:val="en-US"/>
        </w:rPr>
        <w:t xml:space="preserve"> </w:t>
      </w:r>
      <m:oMath>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k×β</m:t>
            </m:r>
          </m:e>
          <m:sub>
            <m:r>
              <m:rPr>
                <m:sty m:val="b"/>
              </m:rPr>
              <w:rPr>
                <w:rFonts w:ascii="Cambria Math" w:eastAsiaTheme="minorEastAsia" w:hAnsi="Cambria Math"/>
                <w:lang w:eastAsia="zh-CN"/>
              </w:rPr>
              <m:t>offset</m:t>
            </m:r>
          </m:sub>
          <m:sup>
            <m:r>
              <m:rPr>
                <m:sty m:val="b"/>
              </m:rPr>
              <w:rPr>
                <w:rFonts w:ascii="Cambria Math" w:eastAsiaTheme="minorEastAsia" w:hAnsi="Cambria Math"/>
                <w:lang w:eastAsia="zh-CN"/>
              </w:rPr>
              <m:t>PUSCH</m:t>
            </m:r>
          </m:sup>
        </m:sSubSup>
      </m:oMath>
      <w:r w:rsidRPr="00AF27DF">
        <w:rPr>
          <w:rFonts w:eastAsiaTheme="minorEastAsia"/>
          <w:b/>
          <w:lang w:eastAsia="zh-CN"/>
        </w:rPr>
        <w:t xml:space="preserve"> for </w:t>
      </w:r>
      <w:r w:rsidR="00BD6E4B">
        <w:rPr>
          <w:rFonts w:eastAsiaTheme="minorEastAsia"/>
          <w:b/>
          <w:lang w:eastAsia="zh-CN"/>
        </w:rPr>
        <w:t xml:space="preserve">the </w:t>
      </w:r>
      <w:r w:rsidR="00460F05" w:rsidRPr="00AF27DF">
        <w:rPr>
          <w:rFonts w:eastAsiaTheme="minorEastAsia"/>
          <w:b/>
          <w:lang w:eastAsia="zh-CN"/>
        </w:rPr>
        <w:t xml:space="preserve">RE number calculation of UCI multiplexing on PUSCH </w:t>
      </w:r>
      <w:r w:rsidRPr="00AF27DF">
        <w:rPr>
          <w:rFonts w:eastAsiaTheme="minorEastAsia"/>
          <w:b/>
          <w:lang w:eastAsia="zh-CN"/>
        </w:rPr>
        <w:t xml:space="preserve">for both Type B and Rel-16 Type A repetition with dynamic indication of </w:t>
      </w:r>
      <w:r w:rsidR="00BD6E4B">
        <w:rPr>
          <w:rFonts w:eastAsiaTheme="minorEastAsia"/>
          <w:b/>
          <w:lang w:eastAsia="zh-CN"/>
        </w:rPr>
        <w:t xml:space="preserve">the </w:t>
      </w:r>
      <w:r w:rsidRPr="00AF27DF">
        <w:rPr>
          <w:rFonts w:eastAsiaTheme="minorEastAsia"/>
          <w:b/>
          <w:lang w:eastAsia="zh-CN"/>
        </w:rPr>
        <w:t xml:space="preserve">repetition </w:t>
      </w:r>
      <w:r w:rsidR="00BD6E4B">
        <w:rPr>
          <w:rFonts w:eastAsiaTheme="minorEastAsia"/>
          <w:b/>
          <w:lang w:eastAsia="zh-CN"/>
        </w:rPr>
        <w:t xml:space="preserve">number </w:t>
      </w:r>
      <w:r w:rsidRPr="00AF27DF">
        <w:rPr>
          <w:rFonts w:eastAsiaTheme="minorEastAsia"/>
          <w:b/>
          <w:lang w:eastAsia="zh-CN"/>
        </w:rPr>
        <w:t xml:space="preserve">in </w:t>
      </w:r>
      <w:r w:rsidR="00BD6E4B">
        <w:rPr>
          <w:rFonts w:eastAsiaTheme="minorEastAsia"/>
          <w:b/>
          <w:lang w:eastAsia="zh-CN"/>
        </w:rPr>
        <w:t xml:space="preserve">the </w:t>
      </w:r>
      <w:r w:rsidRPr="00AF27DF">
        <w:rPr>
          <w:rFonts w:eastAsiaTheme="minorEastAsia"/>
          <w:b/>
          <w:lang w:eastAsia="zh-CN"/>
        </w:rPr>
        <w:t>DCI</w:t>
      </w:r>
      <w:r w:rsidR="00BD6E4B">
        <w:rPr>
          <w:rFonts w:eastAsiaTheme="minorEastAsia"/>
          <w:b/>
          <w:lang w:eastAsia="zh-CN"/>
        </w:rPr>
        <w:t xml:space="preserve"> format</w:t>
      </w:r>
      <w:r w:rsidRPr="00AF27DF">
        <w:rPr>
          <w:rFonts w:eastAsiaTheme="minorEastAsia"/>
          <w:b/>
          <w:lang w:eastAsia="zh-CN"/>
        </w:rPr>
        <w:t xml:space="preserve">.  </w:t>
      </w:r>
    </w:p>
    <w:p w14:paraId="00D78DE1" w14:textId="29E702A7" w:rsidR="00881F57" w:rsidRDefault="00F63E95" w:rsidP="00F63E95">
      <w:pPr>
        <w:rPr>
          <w:rFonts w:eastAsia="宋体"/>
          <w:lang w:val="en-US" w:eastAsia="zh-CN"/>
        </w:rPr>
      </w:pPr>
      <w:r>
        <w:rPr>
          <w:rFonts w:eastAsia="宋体"/>
          <w:lang w:val="en-US" w:eastAsia="zh-CN"/>
        </w:rPr>
        <w:t xml:space="preserve">For Type B PUSCH repetition, one nominal repetition may segment into multiple actual repetition by slot boundary or invalid symbols. For URLLC traffic, in order to reduce the frame alignment delay, S+L &gt;14 is supported, which will result in segmentation of first nominal repetition, especially at the </w:t>
      </w:r>
      <w:r w:rsidR="00F066B8">
        <w:rPr>
          <w:rFonts w:eastAsia="宋体"/>
          <w:lang w:val="en-US" w:eastAsia="zh-CN"/>
        </w:rPr>
        <w:t>later</w:t>
      </w:r>
      <w:r>
        <w:rPr>
          <w:rFonts w:eastAsia="宋体"/>
          <w:lang w:val="en-US" w:eastAsia="zh-CN"/>
        </w:rPr>
        <w:t xml:space="preserve"> part of a slot. </w:t>
      </w:r>
      <w:r w:rsidR="00F54703">
        <w:rPr>
          <w:rFonts w:eastAsia="宋体"/>
          <w:lang w:val="en-US" w:eastAsia="zh-CN"/>
        </w:rPr>
        <w:t xml:space="preserve">Therefore, </w:t>
      </w:r>
      <w:r w:rsidR="00881F57">
        <w:rPr>
          <w:rFonts w:eastAsia="宋体"/>
          <w:lang w:val="en-US" w:eastAsia="zh-CN"/>
        </w:rPr>
        <w:t xml:space="preserve">without </w:t>
      </w:r>
      <w:proofErr w:type="spellStart"/>
      <w:r w:rsidR="00881F57">
        <w:rPr>
          <w:rFonts w:eastAsia="宋体"/>
          <w:lang w:val="en-US" w:eastAsia="zh-CN"/>
        </w:rPr>
        <w:t>gNB</w:t>
      </w:r>
      <w:proofErr w:type="spellEnd"/>
      <w:r w:rsidR="00881F57">
        <w:rPr>
          <w:rFonts w:eastAsia="宋体"/>
          <w:lang w:val="en-US" w:eastAsia="zh-CN"/>
        </w:rPr>
        <w:t xml:space="preserve"> scheduling restriction, </w:t>
      </w:r>
      <w:r w:rsidR="00F54703">
        <w:rPr>
          <w:rFonts w:eastAsia="宋体"/>
          <w:lang w:val="en-US" w:eastAsia="zh-CN"/>
        </w:rPr>
        <w:t>if RE</w:t>
      </w:r>
      <w:r w:rsidR="00F066B8">
        <w:rPr>
          <w:rFonts w:eastAsia="宋体"/>
          <w:lang w:val="en-US" w:eastAsia="zh-CN"/>
        </w:rPr>
        <w:t>s</w:t>
      </w:r>
      <w:r w:rsidR="00F54703">
        <w:rPr>
          <w:rFonts w:eastAsia="宋体"/>
          <w:lang w:val="en-US" w:eastAsia="zh-CN"/>
        </w:rPr>
        <w:t xml:space="preserve"> of a nominal repetition </w:t>
      </w:r>
      <w:r w:rsidR="00F066B8">
        <w:rPr>
          <w:rFonts w:eastAsia="宋体"/>
          <w:lang w:val="en-US" w:eastAsia="zh-CN"/>
        </w:rPr>
        <w:t xml:space="preserve">are used </w:t>
      </w:r>
      <w:r w:rsidR="00F54703">
        <w:rPr>
          <w:rFonts w:eastAsia="宋体"/>
          <w:lang w:val="en-US" w:eastAsia="zh-CN"/>
        </w:rPr>
        <w:t xml:space="preserve">to calculate the </w:t>
      </w:r>
      <w:r w:rsidR="00F066B8">
        <w:rPr>
          <w:rFonts w:eastAsia="宋体"/>
          <w:lang w:val="en-US" w:eastAsia="zh-CN"/>
        </w:rPr>
        <w:t>REs</w:t>
      </w:r>
      <w:r w:rsidR="00F54703">
        <w:rPr>
          <w:rFonts w:eastAsia="宋体"/>
          <w:lang w:val="en-US" w:eastAsia="zh-CN"/>
        </w:rPr>
        <w:t xml:space="preserve"> for UCI</w:t>
      </w:r>
      <w:r w:rsidR="00F066B8">
        <w:rPr>
          <w:rFonts w:eastAsia="宋体"/>
          <w:lang w:val="en-US" w:eastAsia="zh-CN"/>
        </w:rPr>
        <w:t xml:space="preserve"> multiplexing</w:t>
      </w:r>
      <w:r w:rsidR="00F54703">
        <w:rPr>
          <w:rFonts w:eastAsia="宋体"/>
          <w:lang w:val="en-US" w:eastAsia="zh-CN"/>
        </w:rPr>
        <w:t xml:space="preserve">, </w:t>
      </w:r>
      <w:r w:rsidR="00F066B8">
        <w:rPr>
          <w:rFonts w:eastAsia="宋体"/>
          <w:lang w:val="en-US" w:eastAsia="zh-CN"/>
        </w:rPr>
        <w:t xml:space="preserve">the </w:t>
      </w:r>
      <w:r w:rsidR="00F54703">
        <w:rPr>
          <w:rFonts w:eastAsia="宋体"/>
          <w:lang w:val="en-US" w:eastAsia="zh-CN"/>
        </w:rPr>
        <w:t xml:space="preserve">number </w:t>
      </w:r>
      <w:r w:rsidR="00F066B8">
        <w:rPr>
          <w:rFonts w:eastAsia="宋体"/>
          <w:lang w:val="en-US" w:eastAsia="zh-CN"/>
        </w:rPr>
        <w:t xml:space="preserve">of REs </w:t>
      </w:r>
      <w:r w:rsidR="00F54703">
        <w:rPr>
          <w:rFonts w:eastAsia="宋体"/>
          <w:lang w:val="en-US" w:eastAsia="zh-CN"/>
        </w:rPr>
        <w:t xml:space="preserve">for UCI </w:t>
      </w:r>
      <w:r w:rsidR="00F066B8">
        <w:rPr>
          <w:rFonts w:eastAsia="宋体"/>
          <w:lang w:val="en-US" w:eastAsia="zh-CN"/>
        </w:rPr>
        <w:t>multiplexing can be</w:t>
      </w:r>
      <w:r w:rsidR="00F54703">
        <w:rPr>
          <w:rFonts w:eastAsia="宋体"/>
          <w:lang w:val="en-US" w:eastAsia="zh-CN"/>
        </w:rPr>
        <w:t xml:space="preserve"> larger than the total </w:t>
      </w:r>
      <w:r w:rsidR="00F60ADB">
        <w:rPr>
          <w:rFonts w:eastAsia="宋体"/>
          <w:lang w:val="en-US" w:eastAsia="zh-CN"/>
        </w:rPr>
        <w:t xml:space="preserve">number of </w:t>
      </w:r>
      <w:r w:rsidR="00F54703">
        <w:rPr>
          <w:rFonts w:eastAsia="宋体"/>
          <w:lang w:val="en-US" w:eastAsia="zh-CN"/>
        </w:rPr>
        <w:t xml:space="preserve">RE in </w:t>
      </w:r>
      <w:r w:rsidR="00F066B8">
        <w:rPr>
          <w:rFonts w:eastAsia="宋体"/>
          <w:lang w:val="en-US" w:eastAsia="zh-CN"/>
        </w:rPr>
        <w:t xml:space="preserve">the </w:t>
      </w:r>
      <w:r w:rsidR="00F54703">
        <w:rPr>
          <w:rFonts w:eastAsia="宋体"/>
          <w:lang w:val="en-US" w:eastAsia="zh-CN"/>
        </w:rPr>
        <w:t xml:space="preserve">first actual repetition. </w:t>
      </w:r>
    </w:p>
    <w:p w14:paraId="686A9B38" w14:textId="07822BC9" w:rsidR="00881F57" w:rsidRDefault="00881F57" w:rsidP="00F63E95">
      <w:pPr>
        <w:rPr>
          <w:rFonts w:eastAsia="宋体"/>
          <w:lang w:val="en-US" w:eastAsia="zh-CN"/>
        </w:rPr>
      </w:pPr>
      <w:r>
        <w:rPr>
          <w:rFonts w:eastAsia="宋体"/>
          <w:lang w:val="en-US" w:eastAsia="zh-CN"/>
        </w:rPr>
        <w:t xml:space="preserve">Some solutions in [1] propose to </w:t>
      </w:r>
      <w:r w:rsidR="00F066B8">
        <w:rPr>
          <w:rFonts w:eastAsia="宋体"/>
          <w:lang w:val="en-US" w:eastAsia="zh-CN"/>
        </w:rPr>
        <w:t>en</w:t>
      </w:r>
      <w:r>
        <w:rPr>
          <w:rFonts w:eastAsia="宋体"/>
          <w:lang w:val="en-US" w:eastAsia="zh-CN"/>
        </w:rPr>
        <w:t xml:space="preserve">sure </w:t>
      </w:r>
      <w:r w:rsidR="00F066B8">
        <w:rPr>
          <w:rFonts w:eastAsia="宋体"/>
          <w:lang w:val="en-US" w:eastAsia="zh-CN"/>
        </w:rPr>
        <w:t xml:space="preserve">that </w:t>
      </w:r>
      <w:r>
        <w:rPr>
          <w:rFonts w:eastAsia="宋体"/>
          <w:lang w:val="en-US" w:eastAsia="zh-CN"/>
        </w:rPr>
        <w:t xml:space="preserve">the calculated resource is no larger than the resource in the actual repetition for UCI </w:t>
      </w:r>
      <w:r w:rsidR="00F066B8">
        <w:rPr>
          <w:rFonts w:eastAsia="宋体"/>
          <w:lang w:val="en-US" w:eastAsia="zh-CN"/>
        </w:rPr>
        <w:t>multiplexing</w:t>
      </w:r>
      <w:r>
        <w:rPr>
          <w:rFonts w:eastAsia="宋体"/>
          <w:lang w:val="en-US" w:eastAsia="zh-CN"/>
        </w:rPr>
        <w:t xml:space="preserve">. However, </w:t>
      </w:r>
      <w:r w:rsidR="00F066B8">
        <w:rPr>
          <w:rFonts w:eastAsia="宋体"/>
          <w:lang w:val="en-US" w:eastAsia="zh-CN"/>
        </w:rPr>
        <w:t>UCI</w:t>
      </w:r>
      <w:r>
        <w:rPr>
          <w:rFonts w:eastAsia="宋体"/>
          <w:lang w:val="en-US" w:eastAsia="zh-CN"/>
        </w:rPr>
        <w:t xml:space="preserve"> reliability is important, at least for HARQ-ACK</w:t>
      </w:r>
      <w:r w:rsidR="00F066B8">
        <w:rPr>
          <w:rFonts w:eastAsia="宋体"/>
          <w:lang w:val="en-US" w:eastAsia="zh-CN"/>
        </w:rPr>
        <w:t xml:space="preserve"> or at least when there is no CRC protection.</w:t>
      </w:r>
      <w:r>
        <w:rPr>
          <w:rFonts w:eastAsia="宋体"/>
          <w:lang w:val="en-US" w:eastAsia="zh-CN"/>
        </w:rPr>
        <w:t xml:space="preserve"> </w:t>
      </w:r>
      <w:r w:rsidR="00F066B8">
        <w:rPr>
          <w:rFonts w:eastAsia="宋体"/>
          <w:lang w:val="en-US" w:eastAsia="zh-CN"/>
        </w:rPr>
        <w:t>T</w:t>
      </w:r>
      <w:r>
        <w:rPr>
          <w:rFonts w:eastAsia="宋体"/>
          <w:lang w:val="en-US" w:eastAsia="zh-CN"/>
        </w:rPr>
        <w:t>herefore, if the resource</w:t>
      </w:r>
      <w:r w:rsidR="00F066B8">
        <w:rPr>
          <w:rFonts w:eastAsia="宋体"/>
          <w:lang w:val="en-US" w:eastAsia="zh-CN"/>
        </w:rPr>
        <w:t>s</w:t>
      </w:r>
      <w:r>
        <w:rPr>
          <w:rFonts w:eastAsia="宋体"/>
          <w:lang w:val="en-US" w:eastAsia="zh-CN"/>
        </w:rPr>
        <w:t xml:space="preserve"> in </w:t>
      </w:r>
      <w:r w:rsidR="00F066B8">
        <w:rPr>
          <w:rFonts w:eastAsia="宋体"/>
          <w:lang w:val="en-US" w:eastAsia="zh-CN"/>
        </w:rPr>
        <w:t xml:space="preserve">an </w:t>
      </w:r>
      <w:r>
        <w:rPr>
          <w:rFonts w:eastAsia="宋体"/>
          <w:lang w:val="en-US" w:eastAsia="zh-CN"/>
        </w:rPr>
        <w:t xml:space="preserve">actual repetition </w:t>
      </w:r>
      <w:r w:rsidR="00F066B8">
        <w:rPr>
          <w:rFonts w:eastAsia="宋体"/>
          <w:lang w:val="en-US" w:eastAsia="zh-CN"/>
        </w:rPr>
        <w:t>are</w:t>
      </w:r>
      <w:r>
        <w:rPr>
          <w:rFonts w:eastAsia="宋体"/>
          <w:lang w:val="en-US" w:eastAsia="zh-CN"/>
        </w:rPr>
        <w:t xml:space="preserve"> not </w:t>
      </w:r>
      <w:r w:rsidR="00F066B8">
        <w:rPr>
          <w:rFonts w:eastAsia="宋体"/>
          <w:lang w:val="en-US" w:eastAsia="zh-CN"/>
        </w:rPr>
        <w:t>sufficient</w:t>
      </w:r>
      <w:r>
        <w:rPr>
          <w:rFonts w:eastAsia="宋体"/>
          <w:lang w:val="en-US" w:eastAsia="zh-CN"/>
        </w:rPr>
        <w:t xml:space="preserve"> for UCI </w:t>
      </w:r>
      <w:r w:rsidR="00F066B8">
        <w:rPr>
          <w:rFonts w:eastAsia="宋体"/>
          <w:lang w:val="en-US" w:eastAsia="zh-CN"/>
        </w:rPr>
        <w:t>multiplexing</w:t>
      </w:r>
      <w:r>
        <w:rPr>
          <w:rFonts w:eastAsia="宋体"/>
          <w:lang w:val="en-US" w:eastAsia="zh-CN"/>
        </w:rPr>
        <w:t>, using less resource</w:t>
      </w:r>
      <w:r w:rsidR="00F066B8">
        <w:rPr>
          <w:rFonts w:eastAsia="宋体"/>
          <w:lang w:val="en-US" w:eastAsia="zh-CN"/>
        </w:rPr>
        <w:t>s</w:t>
      </w:r>
      <w:r>
        <w:rPr>
          <w:rFonts w:eastAsia="宋体"/>
          <w:lang w:val="en-US" w:eastAsia="zh-CN"/>
        </w:rPr>
        <w:t xml:space="preserve"> or restrict</w:t>
      </w:r>
      <w:r w:rsidR="00F066B8">
        <w:rPr>
          <w:rFonts w:eastAsia="宋体"/>
          <w:lang w:val="en-US" w:eastAsia="zh-CN"/>
        </w:rPr>
        <w:t>ing</w:t>
      </w:r>
      <w:r>
        <w:rPr>
          <w:rFonts w:eastAsia="宋体"/>
          <w:lang w:val="en-US" w:eastAsia="zh-CN"/>
        </w:rPr>
        <w:t xml:space="preserve"> </w:t>
      </w:r>
      <w:r w:rsidR="00CB70D8">
        <w:rPr>
          <w:rFonts w:eastAsia="宋体"/>
          <w:lang w:val="en-US" w:eastAsia="zh-CN"/>
        </w:rPr>
        <w:t xml:space="preserve">UCI multiplexing </w:t>
      </w:r>
      <w:r>
        <w:rPr>
          <w:rFonts w:eastAsia="宋体"/>
          <w:lang w:val="en-US" w:eastAsia="zh-CN"/>
        </w:rPr>
        <w:t xml:space="preserve">to the available resource in the actual repetition is </w:t>
      </w:r>
      <w:r w:rsidR="00545F7D">
        <w:t>detrimental to</w:t>
      </w:r>
      <w:r w:rsidR="00545F7D" w:rsidDel="00545F7D">
        <w:rPr>
          <w:rFonts w:eastAsia="宋体"/>
          <w:lang w:val="en-US" w:eastAsia="zh-CN"/>
        </w:rPr>
        <w:t xml:space="preserve"> </w:t>
      </w:r>
      <w:r>
        <w:rPr>
          <w:rFonts w:eastAsia="宋体"/>
          <w:lang w:val="en-US" w:eastAsia="zh-CN"/>
        </w:rPr>
        <w:t xml:space="preserve">the system. Therefore, </w:t>
      </w:r>
      <w:r w:rsidR="00CB70D8">
        <w:rPr>
          <w:rFonts w:eastAsia="宋体"/>
          <w:lang w:val="en-US" w:eastAsia="zh-CN"/>
        </w:rPr>
        <w:t>a</w:t>
      </w:r>
      <w:r>
        <w:rPr>
          <w:rFonts w:eastAsia="宋体"/>
          <w:lang w:val="en-US" w:eastAsia="zh-CN"/>
        </w:rPr>
        <w:t xml:space="preserve"> </w:t>
      </w:r>
      <w:proofErr w:type="spellStart"/>
      <w:r w:rsidR="00864203">
        <w:rPr>
          <w:rFonts w:eastAsia="宋体"/>
          <w:lang w:val="en-US" w:eastAsia="zh-CN"/>
        </w:rPr>
        <w:t>gNB</w:t>
      </w:r>
      <w:proofErr w:type="spellEnd"/>
      <w:r w:rsidR="00864203">
        <w:rPr>
          <w:rFonts w:eastAsia="宋体"/>
          <w:lang w:val="en-US" w:eastAsia="zh-CN"/>
        </w:rPr>
        <w:t xml:space="preserve"> </w:t>
      </w:r>
      <w:r w:rsidR="00CB70D8">
        <w:rPr>
          <w:rFonts w:eastAsia="宋体"/>
          <w:lang w:val="en-US" w:eastAsia="zh-CN"/>
        </w:rPr>
        <w:t>should</w:t>
      </w:r>
      <w:r w:rsidR="00864203">
        <w:rPr>
          <w:rFonts w:eastAsia="宋体"/>
          <w:lang w:val="en-US" w:eastAsia="zh-CN"/>
        </w:rPr>
        <w:t xml:space="preserve"> ensure </w:t>
      </w:r>
      <w:r w:rsidR="00CB70D8">
        <w:rPr>
          <w:rFonts w:eastAsia="宋体"/>
          <w:lang w:val="en-US" w:eastAsia="zh-CN"/>
        </w:rPr>
        <w:t xml:space="preserve">that </w:t>
      </w:r>
      <w:r w:rsidR="00864203">
        <w:rPr>
          <w:rFonts w:eastAsia="宋体"/>
          <w:lang w:val="en-US" w:eastAsia="zh-CN"/>
        </w:rPr>
        <w:t xml:space="preserve">the </w:t>
      </w:r>
      <w:r w:rsidR="00CB70D8">
        <w:rPr>
          <w:rFonts w:eastAsia="宋体"/>
          <w:lang w:val="en-US" w:eastAsia="zh-CN"/>
        </w:rPr>
        <w:t xml:space="preserve">available </w:t>
      </w:r>
      <w:r w:rsidR="00864203">
        <w:rPr>
          <w:rFonts w:eastAsia="宋体"/>
          <w:lang w:val="en-US" w:eastAsia="zh-CN"/>
        </w:rPr>
        <w:t>resource</w:t>
      </w:r>
      <w:r w:rsidR="00CB70D8">
        <w:rPr>
          <w:rFonts w:eastAsia="宋体"/>
          <w:lang w:val="en-US" w:eastAsia="zh-CN"/>
        </w:rPr>
        <w:t>s</w:t>
      </w:r>
      <w:r w:rsidR="00864203">
        <w:rPr>
          <w:rFonts w:eastAsia="宋体"/>
          <w:lang w:val="en-US" w:eastAsia="zh-CN"/>
        </w:rPr>
        <w:t xml:space="preserve">  for UCI </w:t>
      </w:r>
      <w:r w:rsidR="00CB70D8">
        <w:rPr>
          <w:rFonts w:eastAsia="宋体"/>
          <w:lang w:val="en-US" w:eastAsia="zh-CN"/>
        </w:rPr>
        <w:t xml:space="preserve">multiplexing are sufficient </w:t>
      </w:r>
      <w:r w:rsidR="00864203">
        <w:rPr>
          <w:rFonts w:eastAsia="宋体"/>
          <w:lang w:val="en-US" w:eastAsia="zh-CN"/>
        </w:rPr>
        <w:t xml:space="preserve">assuming </w:t>
      </w:r>
      <w:r w:rsidR="00CB70D8">
        <w:rPr>
          <w:rFonts w:eastAsia="宋体"/>
          <w:lang w:val="en-US" w:eastAsia="zh-CN"/>
        </w:rPr>
        <w:t xml:space="preserve">a </w:t>
      </w:r>
      <w:r w:rsidR="00864203">
        <w:rPr>
          <w:rFonts w:eastAsia="宋体"/>
          <w:lang w:val="en-US" w:eastAsia="zh-CN"/>
        </w:rPr>
        <w:t xml:space="preserve">nominal </w:t>
      </w:r>
      <w:r w:rsidR="00CB70D8">
        <w:rPr>
          <w:rFonts w:eastAsia="宋体"/>
          <w:lang w:val="en-US" w:eastAsia="zh-CN"/>
        </w:rPr>
        <w:t xml:space="preserve">PUSCH </w:t>
      </w:r>
      <w:r w:rsidR="00864203">
        <w:rPr>
          <w:rFonts w:eastAsia="宋体"/>
          <w:lang w:val="en-US" w:eastAsia="zh-CN"/>
        </w:rPr>
        <w:t xml:space="preserve">repetition. </w:t>
      </w:r>
    </w:p>
    <w:p w14:paraId="5CD1B32C" w14:textId="4F4F8768" w:rsidR="00875348" w:rsidRPr="004106A3" w:rsidRDefault="00864203" w:rsidP="004106A3">
      <w:pPr>
        <w:rPr>
          <w:b/>
          <w:lang w:val="en-US"/>
        </w:rPr>
      </w:pPr>
      <w:r w:rsidRPr="00864203">
        <w:rPr>
          <w:rFonts w:eastAsia="宋体"/>
          <w:b/>
          <w:lang w:val="en-US" w:eastAsia="zh-CN"/>
        </w:rPr>
        <w:t>Proposal #</w:t>
      </w:r>
      <w:r w:rsidR="004106A3">
        <w:rPr>
          <w:rFonts w:eastAsia="宋体"/>
          <w:b/>
          <w:lang w:val="en-US" w:eastAsia="zh-CN"/>
        </w:rPr>
        <w:t>3</w:t>
      </w:r>
      <w:r w:rsidRPr="00864203">
        <w:rPr>
          <w:rFonts w:eastAsia="宋体"/>
          <w:b/>
          <w:lang w:val="en-US" w:eastAsia="zh-CN"/>
        </w:rPr>
        <w:t xml:space="preserve">: </w:t>
      </w:r>
      <w:bookmarkStart w:id="1" w:name="_Hlk33403286"/>
      <w:r w:rsidR="003C3D4F">
        <w:rPr>
          <w:rFonts w:eastAsia="宋体"/>
          <w:b/>
          <w:lang w:val="en-US" w:eastAsia="zh-CN"/>
        </w:rPr>
        <w:t>For Type B PUSCH repetition, t</w:t>
      </w:r>
      <w:r w:rsidR="00142CA6" w:rsidRPr="00864203">
        <w:rPr>
          <w:b/>
          <w:lang w:val="en-US"/>
        </w:rPr>
        <w:t xml:space="preserve">he calculation </w:t>
      </w:r>
      <w:r w:rsidR="00CB70D8">
        <w:rPr>
          <w:b/>
          <w:lang w:val="en-US"/>
        </w:rPr>
        <w:t xml:space="preserve">of the number of REs for UCI multiplexing </w:t>
      </w:r>
      <w:r w:rsidR="00142CA6" w:rsidRPr="00864203">
        <w:rPr>
          <w:b/>
          <w:lang w:val="en-US"/>
        </w:rPr>
        <w:t>is based on the nominal repetition, i.e., using the same number of REs as in TBS determination</w:t>
      </w:r>
      <w:r w:rsidR="00CB70D8">
        <w:rPr>
          <w:rFonts w:eastAsiaTheme="minorEastAsia"/>
          <w:b/>
          <w:lang w:val="en-US" w:eastAsia="zh-CN"/>
        </w:rPr>
        <w:t>.</w:t>
      </w:r>
      <w:r w:rsidRPr="00864203">
        <w:rPr>
          <w:rFonts w:eastAsiaTheme="minorEastAsia" w:hint="eastAsia"/>
          <w:b/>
          <w:lang w:val="en-US" w:eastAsia="zh-CN"/>
        </w:rPr>
        <w:t xml:space="preserve"> </w:t>
      </w:r>
      <w:r w:rsidR="00CB70D8">
        <w:rPr>
          <w:rFonts w:eastAsiaTheme="minorEastAsia"/>
          <w:b/>
          <w:lang w:val="en-US" w:eastAsia="zh-CN"/>
        </w:rPr>
        <w:t xml:space="preserve">A </w:t>
      </w:r>
      <w:r w:rsidR="00142CA6" w:rsidRPr="00864203">
        <w:rPr>
          <w:b/>
          <w:lang w:val="en-US"/>
        </w:rPr>
        <w:t xml:space="preserve">UE does not expect that the number of REs </w:t>
      </w:r>
      <w:r w:rsidR="00CB70D8">
        <w:rPr>
          <w:b/>
          <w:lang w:val="en-US"/>
        </w:rPr>
        <w:t>for</w:t>
      </w:r>
      <w:r w:rsidR="00142CA6" w:rsidRPr="00864203">
        <w:rPr>
          <w:b/>
          <w:lang w:val="en-US"/>
        </w:rPr>
        <w:t xml:space="preserve"> UCI </w:t>
      </w:r>
      <w:r w:rsidR="00CB70D8">
        <w:rPr>
          <w:b/>
          <w:lang w:val="en-US"/>
        </w:rPr>
        <w:t xml:space="preserve">multiplexing </w:t>
      </w:r>
      <w:r w:rsidR="00142CA6" w:rsidRPr="00864203">
        <w:rPr>
          <w:b/>
          <w:lang w:val="en-US"/>
        </w:rPr>
        <w:t>is more than the number of available REs in the actual repetition on which the UCI is multiplexed.</w:t>
      </w:r>
      <w:bookmarkEnd w:id="1"/>
    </w:p>
    <w:p w14:paraId="73D37FA4" w14:textId="77777777" w:rsidR="00142CA6" w:rsidRPr="00142CA6" w:rsidRDefault="00142CA6" w:rsidP="00142CA6">
      <w:pPr>
        <w:pStyle w:val="Heading1"/>
        <w:spacing w:before="0" w:after="60"/>
        <w:ind w:hanging="403"/>
        <w:jc w:val="both"/>
        <w:rPr>
          <w:rFonts w:ascii="Times New Roman" w:hAnsi="Times New Roman"/>
          <w:lang w:val="en-US" w:eastAsia="ko-KR"/>
        </w:rPr>
      </w:pPr>
      <w:r>
        <w:rPr>
          <w:rFonts w:ascii="Times New Roman" w:hAnsi="Times New Roman"/>
          <w:lang w:val="en-US" w:eastAsia="ko-KR"/>
        </w:rPr>
        <w:t xml:space="preserve">A-CSI </w:t>
      </w:r>
      <w:r w:rsidRPr="00142CA6">
        <w:rPr>
          <w:rFonts w:ascii="Times New Roman" w:hAnsi="Times New Roman"/>
          <w:lang w:val="en-US" w:eastAsia="ko-KR"/>
        </w:rPr>
        <w:t>UCI multiplexing on PUSCH</w:t>
      </w:r>
    </w:p>
    <w:p w14:paraId="56746166" w14:textId="2B0FCD9D" w:rsidR="00E14FED" w:rsidRPr="00E14FED" w:rsidRDefault="00E14FED" w:rsidP="00142CA6">
      <w:pPr>
        <w:rPr>
          <w:rFonts w:eastAsiaTheme="minorEastAsia"/>
          <w:lang w:eastAsia="zh-CN"/>
        </w:rPr>
      </w:pPr>
      <w:r>
        <w:rPr>
          <w:rFonts w:eastAsiaTheme="minorEastAsia"/>
          <w:lang w:eastAsia="zh-CN"/>
        </w:rPr>
        <w:t>For A-CSI and SP-CSI on PUSCH with repetition Ty</w:t>
      </w:r>
      <w:r>
        <w:rPr>
          <w:rFonts w:eastAsiaTheme="minorEastAsia" w:hint="eastAsia"/>
          <w:lang w:eastAsia="zh-CN"/>
        </w:rPr>
        <w:t>p</w:t>
      </w:r>
      <w:r>
        <w:rPr>
          <w:rFonts w:eastAsiaTheme="minorEastAsia"/>
          <w:lang w:eastAsia="zh-CN"/>
        </w:rPr>
        <w:t xml:space="preserve">e B without UL-SCH, how to handle the case that repetition k is larger than 1 or </w:t>
      </w:r>
      <w:r w:rsidR="000F6CA0">
        <w:rPr>
          <w:rFonts w:eastAsiaTheme="minorEastAsia"/>
          <w:lang w:eastAsia="zh-CN"/>
        </w:rPr>
        <w:t xml:space="preserve">the case of </w:t>
      </w:r>
      <w:r>
        <w:rPr>
          <w:rFonts w:eastAsiaTheme="minorEastAsia"/>
          <w:lang w:eastAsia="zh-CN"/>
        </w:rPr>
        <w:t>one nominal repetition with segmentation</w:t>
      </w:r>
      <w:r w:rsidR="000F6CA0">
        <w:rPr>
          <w:rFonts w:eastAsiaTheme="minorEastAsia"/>
          <w:lang w:eastAsia="zh-CN"/>
        </w:rPr>
        <w:t>, is pending</w:t>
      </w:r>
      <w:r>
        <w:rPr>
          <w:rFonts w:eastAsiaTheme="minorEastAsia"/>
          <w:lang w:eastAsia="zh-CN"/>
        </w:rPr>
        <w:t>. However, considering that each actual repetition may have different number of symbols, different rate matching for Polar code</w:t>
      </w:r>
      <w:r w:rsidR="00EA1B06">
        <w:rPr>
          <w:rFonts w:eastAsiaTheme="minorEastAsia"/>
          <w:lang w:eastAsia="zh-CN"/>
        </w:rPr>
        <w:t xml:space="preserve"> can result if UCI </w:t>
      </w:r>
      <w:r w:rsidR="00E10C63">
        <w:rPr>
          <w:rFonts w:eastAsiaTheme="minorEastAsia"/>
          <w:lang w:eastAsia="zh-CN"/>
        </w:rPr>
        <w:t>multiplexing is across repetitions</w:t>
      </w:r>
      <w:r>
        <w:rPr>
          <w:rFonts w:eastAsiaTheme="minorEastAsia"/>
          <w:lang w:eastAsia="zh-CN"/>
        </w:rPr>
        <w:t xml:space="preserve">. </w:t>
      </w:r>
      <w:r w:rsidR="00E10C63">
        <w:t>The</w:t>
      </w:r>
      <w:r>
        <w:t xml:space="preserve"> performance for Polar code</w:t>
      </w:r>
      <w:r w:rsidR="00E10C63">
        <w:t xml:space="preserve"> while combining repetitions with different rate matching has not been </w:t>
      </w:r>
      <w:r w:rsidR="00E10C63">
        <w:lastRenderedPageBreak/>
        <w:t>evaluated</w:t>
      </w:r>
      <w:r>
        <w:t xml:space="preserve"> and </w:t>
      </w:r>
      <w:r w:rsidR="00E10C63">
        <w:t>this</w:t>
      </w:r>
      <w:r>
        <w:t xml:space="preserve"> will </w:t>
      </w:r>
      <w:r w:rsidR="00E10C63">
        <w:t xml:space="preserve">also </w:t>
      </w:r>
      <w:r>
        <w:t xml:space="preserve">increase complexity of Polar decoding. </w:t>
      </w:r>
      <w:r w:rsidR="00CA23F7">
        <w:t xml:space="preserve">Therefore, we propose to only transmit one actual repetition and discard others (if any) for A-CSI/SP-CSI on PUSCH with repetition Type B without UL-SCH. </w:t>
      </w:r>
    </w:p>
    <w:p w14:paraId="5E86D5AA" w14:textId="25A3B73D" w:rsidR="00CA23F7" w:rsidRPr="00CA23F7" w:rsidRDefault="00CA23F7" w:rsidP="00CA23F7">
      <w:pPr>
        <w:rPr>
          <w:b/>
        </w:rPr>
      </w:pPr>
      <w:r w:rsidRPr="00CA23F7">
        <w:rPr>
          <w:b/>
        </w:rPr>
        <w:t xml:space="preserve">Proposal 4: </w:t>
      </w:r>
      <w:r w:rsidR="00142CA6" w:rsidRPr="00CA23F7">
        <w:rPr>
          <w:b/>
        </w:rPr>
        <w:t xml:space="preserve">For A-CSI/SP-CSI on PUSCH with repetition Type B without UL-SCH, A-CSI/SP-CSI is </w:t>
      </w:r>
      <w:r w:rsidR="00E10C63">
        <w:rPr>
          <w:b/>
        </w:rPr>
        <w:t>multiplexed</w:t>
      </w:r>
      <w:r w:rsidR="00142CA6" w:rsidRPr="00CA23F7">
        <w:rPr>
          <w:b/>
        </w:rPr>
        <w:t xml:space="preserve"> on the first actual repetition, and other actual repetitions are discarded. </w:t>
      </w:r>
    </w:p>
    <w:p w14:paraId="5AE349C5" w14:textId="63CD913A" w:rsidR="00EF1D89" w:rsidRDefault="00E10C63" w:rsidP="00EF1D89">
      <w:pPr>
        <w:rPr>
          <w:color w:val="000000"/>
        </w:rPr>
      </w:pPr>
      <w:r>
        <w:rPr>
          <w:rFonts w:eastAsiaTheme="minorEastAsia"/>
          <w:lang w:eastAsia="zh-CN"/>
        </w:rPr>
        <w:t>Several approaches were proposed f</w:t>
      </w:r>
      <w:r w:rsidR="00CA23F7">
        <w:rPr>
          <w:rFonts w:eastAsiaTheme="minorEastAsia"/>
          <w:lang w:eastAsia="zh-CN"/>
        </w:rPr>
        <w:t xml:space="preserve">or the case that A-CSI </w:t>
      </w:r>
      <w:r>
        <w:rPr>
          <w:rFonts w:eastAsiaTheme="minorEastAsia"/>
          <w:lang w:eastAsia="zh-CN"/>
        </w:rPr>
        <w:t xml:space="preserve">is multiplexed </w:t>
      </w:r>
      <w:r w:rsidR="00CA23F7">
        <w:rPr>
          <w:rFonts w:eastAsiaTheme="minorEastAsia"/>
          <w:lang w:eastAsia="zh-CN"/>
        </w:rPr>
        <w:t xml:space="preserve">on PUSCH with repetition Type B with UL-SCH. Similar </w:t>
      </w:r>
      <w:r>
        <w:rPr>
          <w:rFonts w:eastAsiaTheme="minorEastAsia"/>
          <w:lang w:eastAsia="zh-CN"/>
        </w:rPr>
        <w:t>to</w:t>
      </w:r>
      <w:r w:rsidR="00CA23F7">
        <w:rPr>
          <w:rFonts w:eastAsiaTheme="minorEastAsia"/>
          <w:lang w:eastAsia="zh-CN"/>
        </w:rPr>
        <w:t xml:space="preserve"> A-CSI without UL-SCH and UCI multiplexing on PUSCH, A-CSI should be </w:t>
      </w:r>
      <w:r>
        <w:rPr>
          <w:rFonts w:eastAsiaTheme="minorEastAsia"/>
          <w:lang w:eastAsia="zh-CN"/>
        </w:rPr>
        <w:t>multiplexed</w:t>
      </w:r>
      <w:r w:rsidR="00CA23F7">
        <w:rPr>
          <w:rFonts w:eastAsiaTheme="minorEastAsia"/>
          <w:lang w:eastAsia="zh-CN"/>
        </w:rPr>
        <w:t xml:space="preserve"> on only one actual repetition of PUSCH. Considering the potential different understanding on TA between UE and </w:t>
      </w:r>
      <w:proofErr w:type="spellStart"/>
      <w:r w:rsidR="00CA23F7">
        <w:rPr>
          <w:rFonts w:eastAsiaTheme="minorEastAsia"/>
          <w:lang w:eastAsia="zh-CN"/>
        </w:rPr>
        <w:t>gNB</w:t>
      </w:r>
      <w:proofErr w:type="spellEnd"/>
      <w:r w:rsidR="00CA23F7">
        <w:rPr>
          <w:rFonts w:eastAsiaTheme="minorEastAsia"/>
          <w:lang w:eastAsia="zh-CN"/>
        </w:rPr>
        <w:t xml:space="preserve">, the actual repetition </w:t>
      </w:r>
      <w:r>
        <w:rPr>
          <w:rFonts w:eastAsiaTheme="minorEastAsia"/>
          <w:lang w:eastAsia="zh-CN"/>
        </w:rPr>
        <w:t>with</w:t>
      </w:r>
      <w:r w:rsidR="00CA23F7">
        <w:rPr>
          <w:rFonts w:eastAsiaTheme="minorEastAsia"/>
          <w:lang w:eastAsia="zh-CN"/>
        </w:rPr>
        <w:t xml:space="preserve"> A-CSI should be fixed. The last actual repetition was proposed to relax the scheduling constrain of A-CSI with A-CSI-RS, for which case, </w:t>
      </w:r>
      <w:r>
        <w:rPr>
          <w:rFonts w:eastAsiaTheme="minorEastAsia"/>
          <w:lang w:eastAsia="zh-CN"/>
        </w:rPr>
        <w:t xml:space="preserve">it is preferable that </w:t>
      </w:r>
      <w:r w:rsidR="00CA23F7">
        <w:rPr>
          <w:rFonts w:eastAsiaTheme="minorEastAsia"/>
          <w:lang w:eastAsia="zh-CN"/>
        </w:rPr>
        <w:t>the scheduled PUSCH is no</w:t>
      </w:r>
      <w:r>
        <w:rPr>
          <w:rFonts w:eastAsiaTheme="minorEastAsia"/>
          <w:lang w:eastAsia="zh-CN"/>
        </w:rPr>
        <w:t>t</w:t>
      </w:r>
      <w:r w:rsidR="00CA23F7">
        <w:rPr>
          <w:rFonts w:eastAsiaTheme="minorEastAsia"/>
          <w:lang w:eastAsia="zh-CN"/>
        </w:rPr>
        <w:t xml:space="preserve"> earl</w:t>
      </w:r>
      <w:r>
        <w:rPr>
          <w:rFonts w:eastAsiaTheme="minorEastAsia"/>
          <w:lang w:eastAsia="zh-CN"/>
        </w:rPr>
        <w:t>ier</w:t>
      </w:r>
      <w:r w:rsidR="00CA23F7">
        <w:rPr>
          <w:rFonts w:eastAsiaTheme="minorEastAsia"/>
          <w:lang w:eastAsia="zh-CN"/>
        </w:rPr>
        <w:t xml:space="preserve"> than </w:t>
      </w:r>
      <w:r>
        <w:rPr>
          <w:rFonts w:eastAsiaTheme="minorEastAsia"/>
          <w:lang w:eastAsia="zh-CN"/>
        </w:rPr>
        <w:t xml:space="preserve">the </w:t>
      </w:r>
      <w:r w:rsidR="00CA23F7">
        <w:rPr>
          <w:rFonts w:eastAsiaTheme="minorEastAsia"/>
          <w:lang w:eastAsia="zh-CN"/>
        </w:rPr>
        <w:t xml:space="preserve">CSI computation timeline. However, </w:t>
      </w:r>
      <w:r>
        <w:rPr>
          <w:rFonts w:eastAsiaTheme="minorEastAsia"/>
          <w:lang w:eastAsia="zh-CN"/>
        </w:rPr>
        <w:t>fixing</w:t>
      </w:r>
      <w:r w:rsidR="00CA23F7">
        <w:rPr>
          <w:rFonts w:eastAsiaTheme="minorEastAsia"/>
          <w:lang w:eastAsia="zh-CN"/>
        </w:rPr>
        <w:t xml:space="preserve"> the A-CSI </w:t>
      </w:r>
      <w:r>
        <w:rPr>
          <w:rFonts w:eastAsiaTheme="minorEastAsia"/>
          <w:lang w:eastAsia="zh-CN"/>
        </w:rPr>
        <w:t>multiplexing</w:t>
      </w:r>
      <w:r w:rsidR="00CA23F7">
        <w:rPr>
          <w:rFonts w:eastAsiaTheme="minorEastAsia"/>
          <w:lang w:eastAsia="zh-CN"/>
        </w:rPr>
        <w:t xml:space="preserve"> </w:t>
      </w:r>
      <w:r>
        <w:rPr>
          <w:rFonts w:eastAsiaTheme="minorEastAsia"/>
          <w:lang w:eastAsia="zh-CN"/>
        </w:rPr>
        <w:t xml:space="preserve">to be </w:t>
      </w:r>
      <w:r w:rsidR="00CA23F7">
        <w:rPr>
          <w:rFonts w:eastAsiaTheme="minorEastAsia"/>
          <w:lang w:eastAsia="zh-CN"/>
        </w:rPr>
        <w:t xml:space="preserve">on the last PUSCH actual repetition may </w:t>
      </w:r>
      <w:r w:rsidR="006E11B5">
        <w:rPr>
          <w:rFonts w:eastAsiaTheme="minorEastAsia"/>
          <w:lang w:eastAsia="zh-CN"/>
        </w:rPr>
        <w:t>delay</w:t>
      </w:r>
      <w:r w:rsidR="00CA23F7">
        <w:rPr>
          <w:rFonts w:eastAsiaTheme="minorEastAsia"/>
          <w:lang w:eastAsia="zh-CN"/>
        </w:rPr>
        <w:t xml:space="preserve"> the A</w:t>
      </w:r>
      <w:r w:rsidR="00CA23F7">
        <w:rPr>
          <w:rFonts w:eastAsiaTheme="minorEastAsia" w:hint="eastAsia"/>
          <w:lang w:eastAsia="zh-CN"/>
        </w:rPr>
        <w:t>-</w:t>
      </w:r>
      <w:r w:rsidR="00CA23F7">
        <w:rPr>
          <w:rFonts w:eastAsiaTheme="minorEastAsia"/>
          <w:lang w:eastAsia="zh-CN"/>
        </w:rPr>
        <w:t xml:space="preserve">CSI report in some cases, for example, when the channel condition is </w:t>
      </w:r>
      <w:r>
        <w:rPr>
          <w:rFonts w:eastAsiaTheme="minorEastAsia"/>
          <w:lang w:eastAsia="zh-CN"/>
        </w:rPr>
        <w:t>poor</w:t>
      </w:r>
      <w:r w:rsidR="00CA23F7">
        <w:rPr>
          <w:rFonts w:eastAsiaTheme="minorEastAsia"/>
          <w:lang w:eastAsia="zh-CN"/>
        </w:rPr>
        <w:t xml:space="preserve"> and </w:t>
      </w:r>
      <w:r>
        <w:rPr>
          <w:rFonts w:eastAsiaTheme="minorEastAsia"/>
          <w:lang w:eastAsia="zh-CN"/>
        </w:rPr>
        <w:t xml:space="preserve">a PUSCH transmissions </w:t>
      </w:r>
      <w:r w:rsidR="00CA23F7">
        <w:rPr>
          <w:rFonts w:eastAsiaTheme="minorEastAsia"/>
          <w:lang w:eastAsia="zh-CN"/>
        </w:rPr>
        <w:t>requires more repetition</w:t>
      </w:r>
      <w:r>
        <w:rPr>
          <w:rFonts w:eastAsiaTheme="minorEastAsia"/>
          <w:lang w:eastAsia="zh-CN"/>
        </w:rPr>
        <w:t>s</w:t>
      </w:r>
      <w:r w:rsidR="00CA23F7">
        <w:rPr>
          <w:rFonts w:eastAsiaTheme="minorEastAsia"/>
          <w:lang w:eastAsia="zh-CN"/>
        </w:rPr>
        <w:t xml:space="preserve"> (i.e. longer transmission time), or for UEs with PUSCH time capability 1. </w:t>
      </w:r>
      <w:r w:rsidR="006E11B5">
        <w:rPr>
          <w:rFonts w:eastAsiaTheme="minorEastAsia"/>
          <w:lang w:eastAsia="zh-CN"/>
        </w:rPr>
        <w:t xml:space="preserve">In addition, A-CSI report can </w:t>
      </w:r>
      <w:r w:rsidR="00EF1D89">
        <w:rPr>
          <w:rFonts w:eastAsiaTheme="minorEastAsia"/>
          <w:lang w:eastAsia="zh-CN"/>
        </w:rPr>
        <w:t xml:space="preserve">be based on </w:t>
      </w:r>
      <w:r w:rsidR="006E11B5">
        <w:rPr>
          <w:rFonts w:eastAsiaTheme="minorEastAsia"/>
          <w:lang w:eastAsia="zh-CN"/>
        </w:rPr>
        <w:t>SP</w:t>
      </w:r>
      <w:r w:rsidR="006E11B5">
        <w:rPr>
          <w:rFonts w:eastAsiaTheme="minorEastAsia" w:hint="eastAsia"/>
          <w:lang w:eastAsia="zh-CN"/>
        </w:rPr>
        <w:t>-</w:t>
      </w:r>
      <w:r w:rsidR="006E11B5">
        <w:rPr>
          <w:rFonts w:eastAsiaTheme="minorEastAsia"/>
          <w:lang w:eastAsia="zh-CN"/>
        </w:rPr>
        <w:t>CSI</w:t>
      </w:r>
      <w:r w:rsidR="00EF1D89">
        <w:rPr>
          <w:rFonts w:eastAsiaTheme="minorEastAsia"/>
          <w:lang w:eastAsia="zh-CN"/>
        </w:rPr>
        <w:t>-RS</w:t>
      </w:r>
      <w:r w:rsidR="006E11B5">
        <w:rPr>
          <w:rFonts w:eastAsiaTheme="minorEastAsia"/>
          <w:lang w:eastAsia="zh-CN"/>
        </w:rPr>
        <w:t xml:space="preserve"> or P-CSI</w:t>
      </w:r>
      <w:r w:rsidR="00EF1D89">
        <w:rPr>
          <w:rFonts w:eastAsiaTheme="minorEastAsia"/>
          <w:lang w:eastAsia="zh-CN"/>
        </w:rPr>
        <w:t>-RS</w:t>
      </w:r>
      <w:r w:rsidR="006E11B5">
        <w:rPr>
          <w:rFonts w:eastAsiaTheme="minorEastAsia"/>
          <w:lang w:eastAsia="zh-CN"/>
        </w:rPr>
        <w:t>,</w:t>
      </w:r>
      <w:r w:rsidR="00EF1D89">
        <w:rPr>
          <w:rFonts w:eastAsiaTheme="minorEastAsia"/>
          <w:lang w:eastAsia="zh-CN"/>
        </w:rPr>
        <w:t xml:space="preserve"> which can be </w:t>
      </w:r>
      <w:r>
        <w:rPr>
          <w:rFonts w:eastAsiaTheme="minorEastAsia"/>
          <w:lang w:eastAsia="zh-CN"/>
        </w:rPr>
        <w:t>received</w:t>
      </w:r>
      <w:r w:rsidR="00EF1D89">
        <w:rPr>
          <w:rFonts w:eastAsiaTheme="minorEastAsia"/>
          <w:lang w:eastAsia="zh-CN"/>
        </w:rPr>
        <w:t xml:space="preserve"> before the PDCCH</w:t>
      </w:r>
      <w:r>
        <w:rPr>
          <w:rFonts w:eastAsiaTheme="minorEastAsia"/>
          <w:lang w:eastAsia="zh-CN"/>
        </w:rPr>
        <w:t xml:space="preserve"> scheduling the PUSCH transmission with the A-CSI</w:t>
      </w:r>
      <w:r w:rsidR="00EF1D89">
        <w:rPr>
          <w:rFonts w:eastAsiaTheme="minorEastAsia"/>
          <w:lang w:eastAsia="zh-CN"/>
        </w:rPr>
        <w:t>. On the other hand, this</w:t>
      </w:r>
      <w:r w:rsidR="006E11B5">
        <w:rPr>
          <w:rFonts w:eastAsiaTheme="minorEastAsia"/>
          <w:lang w:eastAsia="zh-CN"/>
        </w:rPr>
        <w:t xml:space="preserve"> is not an error case</w:t>
      </w:r>
      <w:r w:rsidR="00EF1D89">
        <w:rPr>
          <w:rFonts w:eastAsiaTheme="minorEastAsia"/>
          <w:lang w:eastAsia="zh-CN"/>
        </w:rPr>
        <w:t xml:space="preserve">. </w:t>
      </w:r>
      <w:r w:rsidR="00EF1D89">
        <w:rPr>
          <w:color w:val="000000"/>
          <w:lang w:val="en-AU"/>
        </w:rPr>
        <w:t xml:space="preserve">In this case, </w:t>
      </w:r>
      <w:r>
        <w:rPr>
          <w:color w:val="000000"/>
          <w:lang w:val="en-AU"/>
        </w:rPr>
        <w:t xml:space="preserve">a </w:t>
      </w:r>
      <w:r w:rsidR="00EF1D89">
        <w:rPr>
          <w:color w:val="000000"/>
          <w:lang w:val="en-AU"/>
        </w:rPr>
        <w:t xml:space="preserve">UE may </w:t>
      </w:r>
      <w:r w:rsidR="00EF1D89">
        <w:t xml:space="preserve">ignore the scheduling DCI if the number of triggered reports is one and no HARQ-ACK or transport block is multiplexed on the PUSCH, otherwise, </w:t>
      </w:r>
      <w:r w:rsidR="00EF1D89" w:rsidRPr="006D4007">
        <w:t xml:space="preserve">the UE is not required to update the CSI for the </w:t>
      </w:r>
      <w:r w:rsidR="00EF1D89" w:rsidRPr="00E55E73">
        <w:rPr>
          <w:i/>
        </w:rPr>
        <w:t>n</w:t>
      </w:r>
      <w:r w:rsidR="00EF1D89">
        <w:t>-</w:t>
      </w:r>
      <w:proofErr w:type="spellStart"/>
      <w:r w:rsidR="00EF1D89">
        <w:t>th</w:t>
      </w:r>
      <w:proofErr w:type="spellEnd"/>
      <w:r w:rsidR="00EF1D89">
        <w:t xml:space="preserve"> </w:t>
      </w:r>
      <w:r w:rsidR="00EF1D89" w:rsidRPr="006D4007">
        <w:t>triggered CSI report</w:t>
      </w:r>
      <w:r w:rsidR="00EF1D89">
        <w:t xml:space="preserve">. Therefore, </w:t>
      </w:r>
      <w:r>
        <w:t>there is no problem</w:t>
      </w:r>
      <w:r w:rsidR="00EF1D89">
        <w:t xml:space="preserve"> if A-CSI is transmitted on the first actual repetition</w:t>
      </w:r>
      <w:r>
        <w:t>, same</w:t>
      </w:r>
      <w:r w:rsidR="00EF1D89">
        <w:t xml:space="preserve"> as </w:t>
      </w:r>
      <w:r>
        <w:t xml:space="preserve">for the </w:t>
      </w:r>
      <w:r w:rsidR="00EF1D89">
        <w:t>other case</w:t>
      </w:r>
      <w:r>
        <w:t>s</w:t>
      </w:r>
      <w:r w:rsidR="00EF1D89">
        <w:t xml:space="preserve"> </w:t>
      </w:r>
      <w:r>
        <w:t>of</w:t>
      </w:r>
      <w:r w:rsidR="00EF1D89">
        <w:t xml:space="preserve"> UCI multiplexing on PUSCH</w:t>
      </w:r>
      <w:r>
        <w:t>,</w:t>
      </w:r>
      <w:r w:rsidR="00EF1D89">
        <w:t xml:space="preserve"> </w:t>
      </w:r>
      <w:r>
        <w:t>and</w:t>
      </w:r>
      <w:r w:rsidR="00EF1D89">
        <w:t xml:space="preserve"> this can </w:t>
      </w:r>
      <w:r>
        <w:t>also</w:t>
      </w:r>
      <w:r w:rsidR="00EF1D89">
        <w:t xml:space="preserve"> avoid unnecessary latency </w:t>
      </w:r>
      <w:r>
        <w:t>for a</w:t>
      </w:r>
      <w:r w:rsidR="00EF1D89">
        <w:t xml:space="preserve"> CSI report</w:t>
      </w:r>
      <w:r w:rsidR="0079530E">
        <w:t xml:space="preserve"> </w:t>
      </w:r>
      <w:r>
        <w:t>in</w:t>
      </w:r>
      <w:r w:rsidR="0079530E">
        <w:t xml:space="preserve"> some cases. </w:t>
      </w:r>
    </w:p>
    <w:p w14:paraId="7AC73AA6" w14:textId="4E92306D" w:rsidR="00142CA6" w:rsidRPr="00CA62EF" w:rsidRDefault="0079530E" w:rsidP="00142CA6">
      <w:pPr>
        <w:rPr>
          <w:sz w:val="22"/>
        </w:rPr>
      </w:pPr>
      <w:r>
        <w:rPr>
          <w:b/>
        </w:rPr>
        <w:t>Proposal 5</w:t>
      </w:r>
      <w:r w:rsidRPr="00CA23F7">
        <w:rPr>
          <w:b/>
        </w:rPr>
        <w:t>:</w:t>
      </w:r>
      <w:r>
        <w:rPr>
          <w:b/>
        </w:rPr>
        <w:t xml:space="preserve"> </w:t>
      </w:r>
      <w:r w:rsidRPr="0079530E">
        <w:rPr>
          <w:b/>
        </w:rPr>
        <w:t xml:space="preserve">For A-CSI on PUSCH with repetition Type B with UL-SCH, A-CSI is </w:t>
      </w:r>
      <w:r w:rsidR="00E10C63">
        <w:rPr>
          <w:b/>
        </w:rPr>
        <w:t>multiplexed</w:t>
      </w:r>
      <w:r w:rsidR="00E10C63" w:rsidRPr="0079530E">
        <w:rPr>
          <w:b/>
        </w:rPr>
        <w:t xml:space="preserve"> </w:t>
      </w:r>
      <w:r w:rsidRPr="0079530E">
        <w:rPr>
          <w:b/>
        </w:rPr>
        <w:t>on the first actual repetition.</w:t>
      </w:r>
    </w:p>
    <w:p w14:paraId="4821E505" w14:textId="77777777" w:rsidR="008C6B9C" w:rsidRDefault="0010040D" w:rsidP="007A14C2">
      <w:pPr>
        <w:pStyle w:val="Heading1"/>
        <w:spacing w:before="0" w:after="60"/>
        <w:ind w:hanging="403"/>
        <w:jc w:val="both"/>
        <w:rPr>
          <w:rFonts w:ascii="Times New Roman" w:hAnsi="Times New Roman"/>
          <w:lang w:val="en-US" w:eastAsia="ko-KR"/>
        </w:rPr>
      </w:pPr>
      <w:r w:rsidRPr="0010040D">
        <w:rPr>
          <w:rFonts w:ascii="Times New Roman" w:hAnsi="Times New Roman"/>
          <w:lang w:val="en-US" w:eastAsia="ko-KR"/>
        </w:rPr>
        <w:t>Conclusion</w:t>
      </w:r>
    </w:p>
    <w:p w14:paraId="575BCE40" w14:textId="33B370E3" w:rsidR="0010040D" w:rsidRDefault="0010040D" w:rsidP="006A6FC7">
      <w:pPr>
        <w:spacing w:after="0" w:line="360" w:lineRule="auto"/>
        <w:rPr>
          <w:rFonts w:eastAsia="宋体"/>
          <w:lang w:val="en-US" w:eastAsia="zh-CN"/>
        </w:rPr>
      </w:pPr>
      <w:r w:rsidRPr="0010040D">
        <w:rPr>
          <w:rFonts w:eastAsia="宋体" w:hint="eastAsia"/>
          <w:lang w:val="en-US" w:eastAsia="zh-CN"/>
        </w:rPr>
        <w:t>T</w:t>
      </w:r>
      <w:r w:rsidRPr="0010040D">
        <w:rPr>
          <w:rFonts w:eastAsia="宋体"/>
          <w:lang w:val="en-US" w:eastAsia="zh-CN"/>
        </w:rPr>
        <w:t xml:space="preserve">his </w:t>
      </w:r>
      <w:r>
        <w:rPr>
          <w:rFonts w:eastAsia="宋体"/>
          <w:lang w:val="en-US" w:eastAsia="zh-CN"/>
        </w:rPr>
        <w:t xml:space="preserve">paper discussed </w:t>
      </w:r>
      <w:r w:rsidR="0079530E">
        <w:rPr>
          <w:rFonts w:eastAsia="宋体"/>
          <w:lang w:val="en-US" w:eastAsia="zh-CN"/>
        </w:rPr>
        <w:t xml:space="preserve">on UCI multiplexing on </w:t>
      </w:r>
      <w:r>
        <w:rPr>
          <w:rFonts w:eastAsia="宋体"/>
          <w:lang w:val="en-US" w:eastAsia="zh-CN"/>
        </w:rPr>
        <w:t>PUSCH. The following proposals were proposed:</w:t>
      </w:r>
    </w:p>
    <w:p w14:paraId="7B61FCB7" w14:textId="127C98D7" w:rsidR="0079530E" w:rsidRDefault="005B2758" w:rsidP="006A6FC7">
      <w:pPr>
        <w:rPr>
          <w:rFonts w:eastAsia="Times New Roman"/>
          <w:b/>
          <w:lang w:val="x-none"/>
        </w:rPr>
      </w:pPr>
      <w:r w:rsidRPr="003D2B2A">
        <w:rPr>
          <w:rFonts w:eastAsia="宋体"/>
          <w:b/>
          <w:lang w:val="en-US" w:eastAsia="zh-CN"/>
        </w:rPr>
        <w:t xml:space="preserve">Proposal #1: </w:t>
      </w:r>
      <w:r w:rsidRPr="001B0413">
        <w:rPr>
          <w:b/>
          <w:bCs/>
          <w:lang w:val="en-US"/>
        </w:rPr>
        <w:t>An actual repetition of a single symbol in case of L&gt;1 is not considered for UCI multiplexing</w:t>
      </w:r>
      <w:r>
        <w:rPr>
          <w:b/>
          <w:bCs/>
          <w:lang w:val="en-US"/>
        </w:rPr>
        <w:t>.</w:t>
      </w:r>
    </w:p>
    <w:p w14:paraId="6DF4538B" w14:textId="77777777" w:rsidR="00BD6E4B" w:rsidRPr="00AF27DF" w:rsidRDefault="00BD6E4B" w:rsidP="006A6FC7">
      <w:pPr>
        <w:rPr>
          <w:rFonts w:eastAsiaTheme="minorEastAsia"/>
          <w:b/>
          <w:lang w:eastAsia="zh-CN"/>
        </w:rPr>
      </w:pPr>
      <w:r w:rsidRPr="00AF27DF">
        <w:rPr>
          <w:rFonts w:eastAsiaTheme="minorEastAsia" w:hint="eastAsia"/>
          <w:b/>
          <w:lang w:eastAsia="zh-CN"/>
        </w:rPr>
        <w:t>P</w:t>
      </w:r>
      <w:r w:rsidRPr="00AF27DF">
        <w:rPr>
          <w:rFonts w:eastAsiaTheme="minorEastAsia"/>
          <w:b/>
          <w:lang w:eastAsia="zh-CN"/>
        </w:rPr>
        <w:t xml:space="preserve">roposal </w:t>
      </w:r>
      <w:r w:rsidRPr="00AF27DF">
        <w:rPr>
          <w:rFonts w:eastAsiaTheme="minorEastAsia" w:hint="eastAsia"/>
          <w:b/>
          <w:lang w:eastAsia="zh-CN"/>
        </w:rPr>
        <w:t>#</w:t>
      </w:r>
      <w:r w:rsidRPr="00AF27DF">
        <w:rPr>
          <w:rFonts w:eastAsiaTheme="minorEastAsia"/>
          <w:b/>
          <w:lang w:eastAsia="zh-CN"/>
        </w:rPr>
        <w:t>2</w:t>
      </w:r>
      <w:r w:rsidRPr="00AF27DF">
        <w:rPr>
          <w:rFonts w:eastAsiaTheme="minorEastAsia" w:hint="eastAsia"/>
          <w:b/>
          <w:lang w:eastAsia="zh-CN"/>
        </w:rPr>
        <w:t>:</w:t>
      </w:r>
      <w:r w:rsidRPr="00AF27DF">
        <w:rPr>
          <w:rFonts w:eastAsiaTheme="minorEastAsia"/>
          <w:b/>
          <w:lang w:eastAsia="zh-CN"/>
        </w:rPr>
        <w:t xml:space="preserve"> Scale</w:t>
      </w:r>
      <w:r>
        <w:rPr>
          <w:rFonts w:eastAsiaTheme="minorEastAsia"/>
          <w:b/>
          <w:lang w:eastAsia="zh-CN"/>
        </w:rPr>
        <w:t xml:space="preserve"> the</w:t>
      </w:r>
      <w:r w:rsidRPr="00AF27DF">
        <w:rPr>
          <w:rFonts w:eastAsiaTheme="minorEastAsia"/>
          <w:b/>
          <w:lang w:eastAsia="zh-CN"/>
        </w:rPr>
        <w:t xml:space="preserve"> </w:t>
      </w:r>
      <m:oMath>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β</m:t>
            </m:r>
          </m:e>
          <m:sub>
            <m:r>
              <m:rPr>
                <m:sty m:val="b"/>
              </m:rPr>
              <w:rPr>
                <w:rFonts w:ascii="Cambria Math" w:eastAsiaTheme="minorEastAsia" w:hAnsi="Cambria Math"/>
                <w:lang w:eastAsia="zh-CN"/>
              </w:rPr>
              <m:t>offset</m:t>
            </m:r>
          </m:sub>
          <m:sup>
            <m:r>
              <m:rPr>
                <m:sty m:val="b"/>
              </m:rPr>
              <w:rPr>
                <w:rFonts w:ascii="Cambria Math" w:eastAsiaTheme="minorEastAsia" w:hAnsi="Cambria Math"/>
                <w:lang w:eastAsia="zh-CN"/>
              </w:rPr>
              <m:t>PUSCH</m:t>
            </m:r>
          </m:sup>
        </m:sSubSup>
      </m:oMath>
      <w:r w:rsidRPr="00AF27DF">
        <w:rPr>
          <w:rFonts w:eastAsiaTheme="minorEastAsia"/>
          <w:b/>
          <w:lang w:eastAsia="zh-CN"/>
        </w:rPr>
        <w:t xml:space="preserve"> </w:t>
      </w:r>
      <w:r>
        <w:rPr>
          <w:rFonts w:eastAsiaTheme="minorEastAsia"/>
          <w:b/>
          <w:lang w:eastAsia="zh-CN"/>
        </w:rPr>
        <w:t>value</w:t>
      </w:r>
      <w:r w:rsidRPr="00AF27DF">
        <w:rPr>
          <w:rFonts w:eastAsiaTheme="minorEastAsia"/>
          <w:b/>
          <w:lang w:eastAsia="zh-CN"/>
        </w:rPr>
        <w:t xml:space="preserve"> provided by RRC by the PUSCH repetition number </w:t>
      </w:r>
      <w:r w:rsidRPr="00AF27DF">
        <w:rPr>
          <w:rFonts w:eastAsiaTheme="minorEastAsia"/>
          <w:b/>
          <w:i/>
          <w:lang w:eastAsia="zh-CN"/>
        </w:rPr>
        <w:t>k</w:t>
      </w:r>
      <w:r w:rsidRPr="00AF27DF">
        <w:rPr>
          <w:rFonts w:eastAsiaTheme="minorEastAsia"/>
          <w:b/>
          <w:lang w:eastAsia="zh-CN"/>
        </w:rPr>
        <w:t xml:space="preserve"> as </w:t>
      </w:r>
      <m:oMath>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β'</m:t>
            </m:r>
          </m:e>
          <m:sub>
            <m:r>
              <m:rPr>
                <m:sty m:val="b"/>
              </m:rPr>
              <w:rPr>
                <w:rFonts w:ascii="Cambria Math" w:eastAsiaTheme="minorEastAsia" w:hAnsi="Cambria Math"/>
                <w:lang w:eastAsia="zh-CN"/>
              </w:rPr>
              <m:t>offset</m:t>
            </m:r>
          </m:sub>
          <m:sup>
            <m:r>
              <m:rPr>
                <m:sty m:val="b"/>
              </m:rPr>
              <w:rPr>
                <w:rFonts w:ascii="Cambria Math" w:eastAsiaTheme="minorEastAsia" w:hAnsi="Cambria Math"/>
                <w:lang w:eastAsia="zh-CN"/>
              </w:rPr>
              <m:t>PUSCH</m:t>
            </m:r>
          </m:sup>
        </m:sSubSup>
      </m:oMath>
      <w:r w:rsidRPr="00BD6E4B">
        <w:rPr>
          <w:rFonts w:eastAsiaTheme="minorEastAsia" w:hint="eastAsia"/>
          <w:b/>
          <w:lang w:eastAsia="zh-CN"/>
        </w:rPr>
        <w:t>=</w:t>
      </w:r>
      <w:r w:rsidRPr="00BD6E4B">
        <w:rPr>
          <w:b/>
          <w:lang w:val="en-US"/>
        </w:rPr>
        <w:t xml:space="preserve"> </w:t>
      </w:r>
      <m:oMath>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k×β</m:t>
            </m:r>
          </m:e>
          <m:sub>
            <m:r>
              <m:rPr>
                <m:sty m:val="b"/>
              </m:rPr>
              <w:rPr>
                <w:rFonts w:ascii="Cambria Math" w:eastAsiaTheme="minorEastAsia" w:hAnsi="Cambria Math"/>
                <w:lang w:eastAsia="zh-CN"/>
              </w:rPr>
              <m:t>offset</m:t>
            </m:r>
          </m:sub>
          <m:sup>
            <m:r>
              <m:rPr>
                <m:sty m:val="b"/>
              </m:rPr>
              <w:rPr>
                <w:rFonts w:ascii="Cambria Math" w:eastAsiaTheme="minorEastAsia" w:hAnsi="Cambria Math"/>
                <w:lang w:eastAsia="zh-CN"/>
              </w:rPr>
              <m:t>PUSCH</m:t>
            </m:r>
          </m:sup>
        </m:sSubSup>
      </m:oMath>
      <w:r w:rsidRPr="00AF27DF">
        <w:rPr>
          <w:rFonts w:eastAsiaTheme="minorEastAsia"/>
          <w:b/>
          <w:lang w:eastAsia="zh-CN"/>
        </w:rPr>
        <w:t xml:space="preserve"> for </w:t>
      </w:r>
      <w:r>
        <w:rPr>
          <w:rFonts w:eastAsiaTheme="minorEastAsia"/>
          <w:b/>
          <w:lang w:eastAsia="zh-CN"/>
        </w:rPr>
        <w:t xml:space="preserve">the </w:t>
      </w:r>
      <w:r w:rsidRPr="00AF27DF">
        <w:rPr>
          <w:rFonts w:eastAsiaTheme="minorEastAsia"/>
          <w:b/>
          <w:lang w:eastAsia="zh-CN"/>
        </w:rPr>
        <w:t xml:space="preserve">RE number calculation of UCI multiplexing on PUSCH for both Type B and Rel-16 Type A repetition with dynamic indication of </w:t>
      </w:r>
      <w:r>
        <w:rPr>
          <w:rFonts w:eastAsiaTheme="minorEastAsia"/>
          <w:b/>
          <w:lang w:eastAsia="zh-CN"/>
        </w:rPr>
        <w:t xml:space="preserve">the </w:t>
      </w:r>
      <w:r w:rsidRPr="00AF27DF">
        <w:rPr>
          <w:rFonts w:eastAsiaTheme="minorEastAsia"/>
          <w:b/>
          <w:lang w:eastAsia="zh-CN"/>
        </w:rPr>
        <w:t xml:space="preserve">repetition </w:t>
      </w:r>
      <w:r>
        <w:rPr>
          <w:rFonts w:eastAsiaTheme="minorEastAsia"/>
          <w:b/>
          <w:lang w:eastAsia="zh-CN"/>
        </w:rPr>
        <w:t xml:space="preserve">number </w:t>
      </w:r>
      <w:r w:rsidRPr="00AF27DF">
        <w:rPr>
          <w:rFonts w:eastAsiaTheme="minorEastAsia"/>
          <w:b/>
          <w:lang w:eastAsia="zh-CN"/>
        </w:rPr>
        <w:t xml:space="preserve">in </w:t>
      </w:r>
      <w:r>
        <w:rPr>
          <w:rFonts w:eastAsiaTheme="minorEastAsia"/>
          <w:b/>
          <w:lang w:eastAsia="zh-CN"/>
        </w:rPr>
        <w:t xml:space="preserve">the </w:t>
      </w:r>
      <w:r w:rsidRPr="00AF27DF">
        <w:rPr>
          <w:rFonts w:eastAsiaTheme="minorEastAsia"/>
          <w:b/>
          <w:lang w:eastAsia="zh-CN"/>
        </w:rPr>
        <w:t>DCI</w:t>
      </w:r>
      <w:r>
        <w:rPr>
          <w:rFonts w:eastAsiaTheme="minorEastAsia"/>
          <w:b/>
          <w:lang w:eastAsia="zh-CN"/>
        </w:rPr>
        <w:t xml:space="preserve"> format</w:t>
      </w:r>
      <w:r w:rsidRPr="00AF27DF">
        <w:rPr>
          <w:rFonts w:eastAsiaTheme="minorEastAsia"/>
          <w:b/>
          <w:lang w:eastAsia="zh-CN"/>
        </w:rPr>
        <w:t xml:space="preserve">.  </w:t>
      </w:r>
    </w:p>
    <w:p w14:paraId="4DBE2384" w14:textId="66E61BE7" w:rsidR="0079530E" w:rsidRPr="004106A3" w:rsidRDefault="0079530E" w:rsidP="006A6FC7">
      <w:pPr>
        <w:rPr>
          <w:b/>
          <w:lang w:val="en-US"/>
        </w:rPr>
      </w:pPr>
      <w:r w:rsidRPr="00864203">
        <w:rPr>
          <w:rFonts w:eastAsia="宋体"/>
          <w:b/>
          <w:lang w:val="en-US" w:eastAsia="zh-CN"/>
        </w:rPr>
        <w:t>Proposal #</w:t>
      </w:r>
      <w:r>
        <w:rPr>
          <w:rFonts w:eastAsia="宋体"/>
          <w:b/>
          <w:lang w:val="en-US" w:eastAsia="zh-CN"/>
        </w:rPr>
        <w:t>3</w:t>
      </w:r>
      <w:r w:rsidRPr="00864203">
        <w:rPr>
          <w:rFonts w:eastAsia="宋体"/>
          <w:b/>
          <w:lang w:val="en-US" w:eastAsia="zh-CN"/>
        </w:rPr>
        <w:t xml:space="preserve">: </w:t>
      </w:r>
      <w:r>
        <w:rPr>
          <w:rFonts w:eastAsia="宋体"/>
          <w:b/>
          <w:lang w:val="en-US" w:eastAsia="zh-CN"/>
        </w:rPr>
        <w:t>For Type B PUSCH repetition, t</w:t>
      </w:r>
      <w:r w:rsidRPr="00864203">
        <w:rPr>
          <w:b/>
          <w:lang w:val="en-US"/>
        </w:rPr>
        <w:t xml:space="preserve">he calculation </w:t>
      </w:r>
      <w:r w:rsidR="00CB70D8">
        <w:rPr>
          <w:b/>
          <w:lang w:val="en-US"/>
        </w:rPr>
        <w:t xml:space="preserve">of the number of REs for UCI multiplexing </w:t>
      </w:r>
      <w:r w:rsidRPr="00864203">
        <w:rPr>
          <w:b/>
          <w:lang w:val="en-US"/>
        </w:rPr>
        <w:t>is based on the nominal repetition, i.e., using the same number of REs as in TBS determination</w:t>
      </w:r>
      <w:r w:rsidR="00CB70D8">
        <w:rPr>
          <w:rFonts w:eastAsiaTheme="minorEastAsia"/>
          <w:b/>
          <w:lang w:val="en-US" w:eastAsia="zh-CN"/>
        </w:rPr>
        <w:t>. A</w:t>
      </w:r>
      <w:r w:rsidRPr="00864203">
        <w:rPr>
          <w:rFonts w:eastAsiaTheme="minorEastAsia" w:hint="eastAsia"/>
          <w:b/>
          <w:lang w:val="en-US" w:eastAsia="zh-CN"/>
        </w:rPr>
        <w:t xml:space="preserve"> </w:t>
      </w:r>
      <w:r w:rsidRPr="00864203">
        <w:rPr>
          <w:b/>
          <w:lang w:val="en-US"/>
        </w:rPr>
        <w:t xml:space="preserve">UE does not expect that the number of REs </w:t>
      </w:r>
      <w:r w:rsidR="00CB70D8">
        <w:rPr>
          <w:b/>
          <w:lang w:val="en-US"/>
        </w:rPr>
        <w:t>for</w:t>
      </w:r>
      <w:r w:rsidRPr="00864203">
        <w:rPr>
          <w:b/>
          <w:lang w:val="en-US"/>
        </w:rPr>
        <w:t xml:space="preserve"> UCI </w:t>
      </w:r>
      <w:r w:rsidR="00CB70D8">
        <w:rPr>
          <w:b/>
          <w:lang w:val="en-US"/>
        </w:rPr>
        <w:t xml:space="preserve">multiplexing </w:t>
      </w:r>
      <w:r w:rsidRPr="00864203">
        <w:rPr>
          <w:b/>
          <w:lang w:val="en-US"/>
        </w:rPr>
        <w:t>is more than the number of available REs in the actual repetition on which the UCI is multiplexed.</w:t>
      </w:r>
    </w:p>
    <w:p w14:paraId="716DD156" w14:textId="24C96B8C" w:rsidR="0079530E" w:rsidRPr="00CA23F7" w:rsidRDefault="0079530E" w:rsidP="006A6FC7">
      <w:pPr>
        <w:rPr>
          <w:b/>
        </w:rPr>
      </w:pPr>
      <w:r w:rsidRPr="00CA23F7">
        <w:rPr>
          <w:b/>
        </w:rPr>
        <w:t xml:space="preserve">Proposal 4: For A-CSI/SP-CSI on PUSCH with repetition Type B without UL-SCH, A-CSI/SP-CSI is </w:t>
      </w:r>
      <w:r w:rsidR="00E10C63">
        <w:rPr>
          <w:b/>
        </w:rPr>
        <w:t>multiplexed</w:t>
      </w:r>
      <w:r w:rsidR="00E10C63" w:rsidRPr="00CA23F7">
        <w:rPr>
          <w:b/>
        </w:rPr>
        <w:t xml:space="preserve"> </w:t>
      </w:r>
      <w:r w:rsidRPr="00CA23F7">
        <w:rPr>
          <w:b/>
        </w:rPr>
        <w:t xml:space="preserve">on the first actual repetition, and other actual repetitions are discarded. </w:t>
      </w:r>
    </w:p>
    <w:p w14:paraId="5AD17C1B" w14:textId="5E2FB2A6" w:rsidR="0079530E" w:rsidRPr="0079530E" w:rsidRDefault="0079530E" w:rsidP="006A6FC7">
      <w:pPr>
        <w:rPr>
          <w:sz w:val="22"/>
        </w:rPr>
      </w:pPr>
      <w:r>
        <w:rPr>
          <w:b/>
        </w:rPr>
        <w:t>Proposal 5</w:t>
      </w:r>
      <w:r w:rsidRPr="00CA23F7">
        <w:rPr>
          <w:b/>
        </w:rPr>
        <w:t>:</w:t>
      </w:r>
      <w:r>
        <w:rPr>
          <w:b/>
        </w:rPr>
        <w:t xml:space="preserve"> </w:t>
      </w:r>
      <w:r w:rsidRPr="0079530E">
        <w:rPr>
          <w:b/>
        </w:rPr>
        <w:t xml:space="preserve">For A-CSI on PUSCH with repetition Type B with UL-SCH, A-CSI is </w:t>
      </w:r>
      <w:r w:rsidR="00E10C63">
        <w:rPr>
          <w:b/>
        </w:rPr>
        <w:t>multiplexed</w:t>
      </w:r>
      <w:r w:rsidR="00E10C63" w:rsidRPr="0079530E">
        <w:rPr>
          <w:b/>
        </w:rPr>
        <w:t xml:space="preserve"> </w:t>
      </w:r>
      <w:r w:rsidRPr="0079530E">
        <w:rPr>
          <w:b/>
        </w:rPr>
        <w:t>on the first actual repetition.</w:t>
      </w:r>
      <w:bookmarkStart w:id="2" w:name="_GoBack"/>
      <w:bookmarkEnd w:id="2"/>
    </w:p>
    <w:p w14:paraId="2D92E8DE" w14:textId="77777777" w:rsidR="00F60ADB" w:rsidRDefault="00F60ADB" w:rsidP="00F60ADB">
      <w:pPr>
        <w:pStyle w:val="Heading1"/>
        <w:spacing w:before="0" w:after="60"/>
        <w:ind w:hanging="403"/>
        <w:jc w:val="both"/>
        <w:rPr>
          <w:rFonts w:ascii="Times New Roman" w:hAnsi="Times New Roman"/>
          <w:lang w:val="en-US" w:eastAsia="ko-KR"/>
        </w:rPr>
      </w:pPr>
      <w:r>
        <w:rPr>
          <w:rFonts w:ascii="Times New Roman" w:hAnsi="Times New Roman"/>
          <w:lang w:val="en-US" w:eastAsia="ko-KR"/>
        </w:rPr>
        <w:t>Reference</w:t>
      </w:r>
    </w:p>
    <w:p w14:paraId="77FC5148" w14:textId="77777777" w:rsidR="00F60ADB" w:rsidRPr="00F60ADB" w:rsidRDefault="00F60ADB" w:rsidP="00F60ADB">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1] </w:t>
      </w:r>
      <w:r w:rsidRPr="00F60ADB">
        <w:rPr>
          <w:rFonts w:eastAsiaTheme="minorEastAsia"/>
          <w:lang w:val="en-US" w:eastAsia="zh-CN"/>
        </w:rPr>
        <w:t>R1-2003004</w:t>
      </w:r>
      <w:r>
        <w:rPr>
          <w:rFonts w:eastAsiaTheme="minorEastAsia"/>
          <w:lang w:val="en-US" w:eastAsia="zh-CN"/>
        </w:rPr>
        <w:t xml:space="preserve">, </w:t>
      </w:r>
      <w:r w:rsidRPr="00F60ADB">
        <w:rPr>
          <w:rFonts w:eastAsiaTheme="minorEastAsia"/>
          <w:lang w:val="en-US" w:eastAsia="zh-CN"/>
        </w:rPr>
        <w:tab/>
        <w:t xml:space="preserve">Summary of Email discussion [100b-e-NR-L1enh-URLLC-PUSCH-02] on PUSCH enhancements for NR </w:t>
      </w:r>
      <w:proofErr w:type="spellStart"/>
      <w:r w:rsidRPr="00F60ADB">
        <w:rPr>
          <w:rFonts w:eastAsiaTheme="minorEastAsia"/>
          <w:lang w:val="en-US" w:eastAsia="zh-CN"/>
        </w:rPr>
        <w:t>eURLLC</w:t>
      </w:r>
      <w:proofErr w:type="spellEnd"/>
      <w:r w:rsidRPr="00F60ADB">
        <w:rPr>
          <w:rFonts w:eastAsiaTheme="minorEastAsia"/>
          <w:lang w:val="en-US" w:eastAsia="zh-CN"/>
        </w:rPr>
        <w:t xml:space="preserve"> (AI 7.2.5.3)</w:t>
      </w:r>
      <w:r>
        <w:rPr>
          <w:rFonts w:eastAsiaTheme="minorEastAsia"/>
          <w:lang w:val="en-US" w:eastAsia="zh-CN"/>
        </w:rPr>
        <w:t xml:space="preserve"> </w:t>
      </w:r>
      <w:r w:rsidRPr="00F60ADB">
        <w:rPr>
          <w:rFonts w:eastAsiaTheme="minorEastAsia"/>
          <w:lang w:val="en-US" w:eastAsia="zh-CN"/>
        </w:rPr>
        <w:t>Moderator (Apple Inc.)</w:t>
      </w:r>
    </w:p>
    <w:p w14:paraId="25C71FAF" w14:textId="77777777" w:rsidR="007F535C" w:rsidRPr="007F535C" w:rsidRDefault="007F535C" w:rsidP="0010040D">
      <w:pPr>
        <w:spacing w:line="360" w:lineRule="auto"/>
        <w:rPr>
          <w:rFonts w:eastAsia="宋体"/>
          <w:lang w:eastAsia="zh-CN"/>
        </w:rPr>
      </w:pPr>
    </w:p>
    <w:sectPr w:rsidR="007F535C" w:rsidRPr="007F535C"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C6CC04" w16cid:durableId="2263A93D"/>
  <w16cid:commentId w16cid:paraId="71359845" w16cid:durableId="2263AC2B"/>
  <w16cid:commentId w16cid:paraId="018DA207" w16cid:durableId="2263A93E"/>
  <w16cid:commentId w16cid:paraId="426CAA2C" w16cid:durableId="2263AC21"/>
  <w16cid:commentId w16cid:paraId="2DBA9A94" w16cid:durableId="2263B933"/>
  <w16cid:commentId w16cid:paraId="75CACEBF" w16cid:durableId="2263B9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B6ED1" w14:textId="77777777" w:rsidR="003A7268" w:rsidRDefault="003A7268">
      <w:r>
        <w:separator/>
      </w:r>
    </w:p>
  </w:endnote>
  <w:endnote w:type="continuationSeparator" w:id="0">
    <w:p w14:paraId="085D239C" w14:textId="77777777" w:rsidR="003A7268" w:rsidRDefault="003A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仿宋"/>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Arial Unicode MS"/>
    <w:panose1 w:val="020B0600000101010101"/>
    <w:charset w:val="81"/>
    <w:family w:val="moder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29A9A" w14:textId="77777777" w:rsidR="00CA23F7" w:rsidRDefault="00CA23F7">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CA62EF">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6DB43" w14:textId="77777777" w:rsidR="003A7268" w:rsidRDefault="003A7268">
      <w:r>
        <w:separator/>
      </w:r>
    </w:p>
  </w:footnote>
  <w:footnote w:type="continuationSeparator" w:id="0">
    <w:p w14:paraId="0DC7D273" w14:textId="77777777" w:rsidR="003A7268" w:rsidRDefault="003A72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C00CE" w14:textId="77777777" w:rsidR="00CA23F7" w:rsidRDefault="00CA23F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D543099"/>
    <w:multiLevelType w:val="hybridMultilevel"/>
    <w:tmpl w:val="E89C332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2E291D71"/>
    <w:multiLevelType w:val="multilevel"/>
    <w:tmpl w:val="624C62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color w:val="auto"/>
        <w:sz w:val="24"/>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5"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4"/>
  </w:num>
  <w:num w:numId="4">
    <w:abstractNumId w:val="6"/>
  </w:num>
  <w:num w:numId="5">
    <w:abstractNumId w:val="3"/>
  </w:num>
  <w:num w:numId="6">
    <w:abstractNumId w:val="2"/>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B8"/>
    <w:rsid w:val="00000E5C"/>
    <w:rsid w:val="00000EB4"/>
    <w:rsid w:val="00000F52"/>
    <w:rsid w:val="00001192"/>
    <w:rsid w:val="00001197"/>
    <w:rsid w:val="0000135D"/>
    <w:rsid w:val="00001416"/>
    <w:rsid w:val="00001478"/>
    <w:rsid w:val="0000151E"/>
    <w:rsid w:val="000019D6"/>
    <w:rsid w:val="00001A38"/>
    <w:rsid w:val="00001A51"/>
    <w:rsid w:val="00001DAA"/>
    <w:rsid w:val="00001EBD"/>
    <w:rsid w:val="00001FBD"/>
    <w:rsid w:val="000020AF"/>
    <w:rsid w:val="000020DC"/>
    <w:rsid w:val="00002671"/>
    <w:rsid w:val="00002D0B"/>
    <w:rsid w:val="00002DC6"/>
    <w:rsid w:val="00002F23"/>
    <w:rsid w:val="00002F7F"/>
    <w:rsid w:val="000030C5"/>
    <w:rsid w:val="0000331E"/>
    <w:rsid w:val="0000353B"/>
    <w:rsid w:val="00003680"/>
    <w:rsid w:val="00003C36"/>
    <w:rsid w:val="00003C71"/>
    <w:rsid w:val="00003CD9"/>
    <w:rsid w:val="00003FE7"/>
    <w:rsid w:val="0000412D"/>
    <w:rsid w:val="00004315"/>
    <w:rsid w:val="000043E8"/>
    <w:rsid w:val="00004603"/>
    <w:rsid w:val="0000465A"/>
    <w:rsid w:val="0000481F"/>
    <w:rsid w:val="00004B7B"/>
    <w:rsid w:val="00004C77"/>
    <w:rsid w:val="00004D00"/>
    <w:rsid w:val="0000521D"/>
    <w:rsid w:val="00005681"/>
    <w:rsid w:val="000056B2"/>
    <w:rsid w:val="00005B82"/>
    <w:rsid w:val="00006731"/>
    <w:rsid w:val="000067A4"/>
    <w:rsid w:val="000067FA"/>
    <w:rsid w:val="00006BD1"/>
    <w:rsid w:val="00006DBE"/>
    <w:rsid w:val="00006ED6"/>
    <w:rsid w:val="00006F9E"/>
    <w:rsid w:val="000070B3"/>
    <w:rsid w:val="0000764D"/>
    <w:rsid w:val="0000791A"/>
    <w:rsid w:val="000079B2"/>
    <w:rsid w:val="00007B41"/>
    <w:rsid w:val="00007CF4"/>
    <w:rsid w:val="00010386"/>
    <w:rsid w:val="00010432"/>
    <w:rsid w:val="00010492"/>
    <w:rsid w:val="000105B1"/>
    <w:rsid w:val="0001060A"/>
    <w:rsid w:val="00010CBD"/>
    <w:rsid w:val="00010D25"/>
    <w:rsid w:val="00010E06"/>
    <w:rsid w:val="000110B4"/>
    <w:rsid w:val="0001128A"/>
    <w:rsid w:val="00011479"/>
    <w:rsid w:val="000115ED"/>
    <w:rsid w:val="0001186D"/>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852"/>
    <w:rsid w:val="000169E6"/>
    <w:rsid w:val="00016BFE"/>
    <w:rsid w:val="00016E5A"/>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9CB"/>
    <w:rsid w:val="00020B1D"/>
    <w:rsid w:val="00020B3D"/>
    <w:rsid w:val="00020D46"/>
    <w:rsid w:val="00020EB3"/>
    <w:rsid w:val="00021402"/>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822"/>
    <w:rsid w:val="000238B8"/>
    <w:rsid w:val="00023B74"/>
    <w:rsid w:val="00023D53"/>
    <w:rsid w:val="00023EE9"/>
    <w:rsid w:val="00024178"/>
    <w:rsid w:val="000243A0"/>
    <w:rsid w:val="000243E3"/>
    <w:rsid w:val="000245CC"/>
    <w:rsid w:val="000245E1"/>
    <w:rsid w:val="0002486E"/>
    <w:rsid w:val="000249F7"/>
    <w:rsid w:val="00024ADA"/>
    <w:rsid w:val="00024B25"/>
    <w:rsid w:val="00024C7D"/>
    <w:rsid w:val="00024F59"/>
    <w:rsid w:val="00025111"/>
    <w:rsid w:val="000252AA"/>
    <w:rsid w:val="0002541E"/>
    <w:rsid w:val="00025423"/>
    <w:rsid w:val="000255A2"/>
    <w:rsid w:val="000255C0"/>
    <w:rsid w:val="00025623"/>
    <w:rsid w:val="000256D6"/>
    <w:rsid w:val="000259CF"/>
    <w:rsid w:val="00025A55"/>
    <w:rsid w:val="00025C17"/>
    <w:rsid w:val="00025CA5"/>
    <w:rsid w:val="000262B8"/>
    <w:rsid w:val="00026314"/>
    <w:rsid w:val="00026A17"/>
    <w:rsid w:val="00026E8C"/>
    <w:rsid w:val="00027012"/>
    <w:rsid w:val="000271E0"/>
    <w:rsid w:val="000273BB"/>
    <w:rsid w:val="000274AA"/>
    <w:rsid w:val="0002768A"/>
    <w:rsid w:val="000276FC"/>
    <w:rsid w:val="0002780D"/>
    <w:rsid w:val="0002791F"/>
    <w:rsid w:val="000279D7"/>
    <w:rsid w:val="00027C67"/>
    <w:rsid w:val="00027C9B"/>
    <w:rsid w:val="00027D85"/>
    <w:rsid w:val="00027F79"/>
    <w:rsid w:val="0003008F"/>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80B"/>
    <w:rsid w:val="0003385C"/>
    <w:rsid w:val="00033891"/>
    <w:rsid w:val="00033A3F"/>
    <w:rsid w:val="00033A75"/>
    <w:rsid w:val="00033AE9"/>
    <w:rsid w:val="00033C1F"/>
    <w:rsid w:val="00033C27"/>
    <w:rsid w:val="00033D60"/>
    <w:rsid w:val="00033F50"/>
    <w:rsid w:val="0003407E"/>
    <w:rsid w:val="000340CD"/>
    <w:rsid w:val="00034310"/>
    <w:rsid w:val="000344DF"/>
    <w:rsid w:val="00034985"/>
    <w:rsid w:val="00034A6B"/>
    <w:rsid w:val="00034F5D"/>
    <w:rsid w:val="00035508"/>
    <w:rsid w:val="00035DA5"/>
    <w:rsid w:val="00035DF4"/>
    <w:rsid w:val="00035E43"/>
    <w:rsid w:val="00036165"/>
    <w:rsid w:val="000362A0"/>
    <w:rsid w:val="0003632F"/>
    <w:rsid w:val="0003679B"/>
    <w:rsid w:val="00036AA8"/>
    <w:rsid w:val="00036D2C"/>
    <w:rsid w:val="000370DD"/>
    <w:rsid w:val="00037404"/>
    <w:rsid w:val="000374B1"/>
    <w:rsid w:val="0003757B"/>
    <w:rsid w:val="000378AC"/>
    <w:rsid w:val="000378E6"/>
    <w:rsid w:val="00037BAD"/>
    <w:rsid w:val="00037DCB"/>
    <w:rsid w:val="00037FA9"/>
    <w:rsid w:val="00040016"/>
    <w:rsid w:val="0004013A"/>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BFA"/>
    <w:rsid w:val="00051C07"/>
    <w:rsid w:val="00051C61"/>
    <w:rsid w:val="00051DB8"/>
    <w:rsid w:val="00051F70"/>
    <w:rsid w:val="00052022"/>
    <w:rsid w:val="00052146"/>
    <w:rsid w:val="0005219A"/>
    <w:rsid w:val="000521E2"/>
    <w:rsid w:val="00052239"/>
    <w:rsid w:val="00052284"/>
    <w:rsid w:val="000522A1"/>
    <w:rsid w:val="000522FF"/>
    <w:rsid w:val="000526EF"/>
    <w:rsid w:val="00052E53"/>
    <w:rsid w:val="0005320E"/>
    <w:rsid w:val="000534B1"/>
    <w:rsid w:val="000534C7"/>
    <w:rsid w:val="000534F9"/>
    <w:rsid w:val="000539B2"/>
    <w:rsid w:val="00053C57"/>
    <w:rsid w:val="00053C9D"/>
    <w:rsid w:val="00053E28"/>
    <w:rsid w:val="00053EFB"/>
    <w:rsid w:val="000540A3"/>
    <w:rsid w:val="00054275"/>
    <w:rsid w:val="00054471"/>
    <w:rsid w:val="0005448B"/>
    <w:rsid w:val="0005460C"/>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80B"/>
    <w:rsid w:val="00062BC1"/>
    <w:rsid w:val="00062DCC"/>
    <w:rsid w:val="00062FE3"/>
    <w:rsid w:val="0006325F"/>
    <w:rsid w:val="000635C6"/>
    <w:rsid w:val="00063630"/>
    <w:rsid w:val="0006380E"/>
    <w:rsid w:val="00063817"/>
    <w:rsid w:val="000639FC"/>
    <w:rsid w:val="00063C74"/>
    <w:rsid w:val="00063CE2"/>
    <w:rsid w:val="000640F1"/>
    <w:rsid w:val="000641C2"/>
    <w:rsid w:val="0006425E"/>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32A"/>
    <w:rsid w:val="000754AF"/>
    <w:rsid w:val="000757B5"/>
    <w:rsid w:val="000757BE"/>
    <w:rsid w:val="00075885"/>
    <w:rsid w:val="00075951"/>
    <w:rsid w:val="00075B5F"/>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EE"/>
    <w:rsid w:val="00080F33"/>
    <w:rsid w:val="000814C4"/>
    <w:rsid w:val="000814D9"/>
    <w:rsid w:val="00081516"/>
    <w:rsid w:val="00081793"/>
    <w:rsid w:val="00081DDE"/>
    <w:rsid w:val="00081EA7"/>
    <w:rsid w:val="00081F23"/>
    <w:rsid w:val="00082208"/>
    <w:rsid w:val="000827DE"/>
    <w:rsid w:val="0008282A"/>
    <w:rsid w:val="00082B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57E"/>
    <w:rsid w:val="000855E5"/>
    <w:rsid w:val="00085B1D"/>
    <w:rsid w:val="00085BC1"/>
    <w:rsid w:val="00085E28"/>
    <w:rsid w:val="00085F6A"/>
    <w:rsid w:val="000860F2"/>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9C"/>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35F"/>
    <w:rsid w:val="00093387"/>
    <w:rsid w:val="0009343A"/>
    <w:rsid w:val="00093495"/>
    <w:rsid w:val="00093595"/>
    <w:rsid w:val="0009376D"/>
    <w:rsid w:val="0009388F"/>
    <w:rsid w:val="00093C1C"/>
    <w:rsid w:val="00093DB3"/>
    <w:rsid w:val="00093EA4"/>
    <w:rsid w:val="000940F3"/>
    <w:rsid w:val="000941E8"/>
    <w:rsid w:val="0009428F"/>
    <w:rsid w:val="00094571"/>
    <w:rsid w:val="000945DC"/>
    <w:rsid w:val="000947AF"/>
    <w:rsid w:val="0009488E"/>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731"/>
    <w:rsid w:val="000A57A9"/>
    <w:rsid w:val="000A5A98"/>
    <w:rsid w:val="000A5AA7"/>
    <w:rsid w:val="000A5BCC"/>
    <w:rsid w:val="000A5D2A"/>
    <w:rsid w:val="000A602F"/>
    <w:rsid w:val="000A62E6"/>
    <w:rsid w:val="000A635E"/>
    <w:rsid w:val="000A6451"/>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D71"/>
    <w:rsid w:val="000B205C"/>
    <w:rsid w:val="000B2465"/>
    <w:rsid w:val="000B25C1"/>
    <w:rsid w:val="000B2935"/>
    <w:rsid w:val="000B2AEC"/>
    <w:rsid w:val="000B2D7F"/>
    <w:rsid w:val="000B2F54"/>
    <w:rsid w:val="000B3ACE"/>
    <w:rsid w:val="000B3BD8"/>
    <w:rsid w:val="000B4144"/>
    <w:rsid w:val="000B4668"/>
    <w:rsid w:val="000B4889"/>
    <w:rsid w:val="000B4A70"/>
    <w:rsid w:val="000B4DB3"/>
    <w:rsid w:val="000B4F03"/>
    <w:rsid w:val="000B4F5D"/>
    <w:rsid w:val="000B51E5"/>
    <w:rsid w:val="000B5295"/>
    <w:rsid w:val="000B54AE"/>
    <w:rsid w:val="000B568C"/>
    <w:rsid w:val="000B5868"/>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A54"/>
    <w:rsid w:val="000B7B0C"/>
    <w:rsid w:val="000B7C8B"/>
    <w:rsid w:val="000B7F99"/>
    <w:rsid w:val="000C00C3"/>
    <w:rsid w:val="000C015B"/>
    <w:rsid w:val="000C0247"/>
    <w:rsid w:val="000C09E1"/>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216"/>
    <w:rsid w:val="000C344E"/>
    <w:rsid w:val="000C349B"/>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506B"/>
    <w:rsid w:val="000C5195"/>
    <w:rsid w:val="000C51D1"/>
    <w:rsid w:val="000C522F"/>
    <w:rsid w:val="000C5659"/>
    <w:rsid w:val="000C56F4"/>
    <w:rsid w:val="000C5721"/>
    <w:rsid w:val="000C5741"/>
    <w:rsid w:val="000C5782"/>
    <w:rsid w:val="000C58D9"/>
    <w:rsid w:val="000C5A56"/>
    <w:rsid w:val="000C5C96"/>
    <w:rsid w:val="000C5F8B"/>
    <w:rsid w:val="000C6584"/>
    <w:rsid w:val="000C67AF"/>
    <w:rsid w:val="000C68B1"/>
    <w:rsid w:val="000C68DF"/>
    <w:rsid w:val="000C6B41"/>
    <w:rsid w:val="000C6B5E"/>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1021"/>
    <w:rsid w:val="000D109A"/>
    <w:rsid w:val="000D1213"/>
    <w:rsid w:val="000D12B7"/>
    <w:rsid w:val="000D1606"/>
    <w:rsid w:val="000D1764"/>
    <w:rsid w:val="000D1A8E"/>
    <w:rsid w:val="000D1CCE"/>
    <w:rsid w:val="000D1DEB"/>
    <w:rsid w:val="000D1E24"/>
    <w:rsid w:val="000D2080"/>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FD"/>
    <w:rsid w:val="000D5312"/>
    <w:rsid w:val="000D5755"/>
    <w:rsid w:val="000D57BD"/>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374"/>
    <w:rsid w:val="000E2416"/>
    <w:rsid w:val="000E297A"/>
    <w:rsid w:val="000E30FE"/>
    <w:rsid w:val="000E34FD"/>
    <w:rsid w:val="000E35E9"/>
    <w:rsid w:val="000E36FB"/>
    <w:rsid w:val="000E390E"/>
    <w:rsid w:val="000E393E"/>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70B"/>
    <w:rsid w:val="000E5843"/>
    <w:rsid w:val="000E5AEB"/>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B6D"/>
    <w:rsid w:val="000E6D43"/>
    <w:rsid w:val="000E6FB1"/>
    <w:rsid w:val="000E712D"/>
    <w:rsid w:val="000E724D"/>
    <w:rsid w:val="000E72B0"/>
    <w:rsid w:val="000E732C"/>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2A8"/>
    <w:rsid w:val="000F5497"/>
    <w:rsid w:val="000F54A0"/>
    <w:rsid w:val="000F599A"/>
    <w:rsid w:val="000F5A5D"/>
    <w:rsid w:val="000F5A5F"/>
    <w:rsid w:val="000F5B59"/>
    <w:rsid w:val="000F5BC9"/>
    <w:rsid w:val="000F5C97"/>
    <w:rsid w:val="000F5C9C"/>
    <w:rsid w:val="000F5FA0"/>
    <w:rsid w:val="000F62D2"/>
    <w:rsid w:val="000F62EB"/>
    <w:rsid w:val="000F635B"/>
    <w:rsid w:val="000F641D"/>
    <w:rsid w:val="000F6716"/>
    <w:rsid w:val="000F684B"/>
    <w:rsid w:val="000F68B4"/>
    <w:rsid w:val="000F6917"/>
    <w:rsid w:val="000F6976"/>
    <w:rsid w:val="000F699D"/>
    <w:rsid w:val="000F69B9"/>
    <w:rsid w:val="000F6A35"/>
    <w:rsid w:val="000F6CA0"/>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40D"/>
    <w:rsid w:val="00100533"/>
    <w:rsid w:val="00100DA5"/>
    <w:rsid w:val="00100EA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BAD"/>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E34"/>
    <w:rsid w:val="00110FBE"/>
    <w:rsid w:val="001111F5"/>
    <w:rsid w:val="001111FF"/>
    <w:rsid w:val="00111543"/>
    <w:rsid w:val="001116E9"/>
    <w:rsid w:val="00111941"/>
    <w:rsid w:val="00111A03"/>
    <w:rsid w:val="00111A4B"/>
    <w:rsid w:val="00111A58"/>
    <w:rsid w:val="00111B37"/>
    <w:rsid w:val="00111D59"/>
    <w:rsid w:val="00112000"/>
    <w:rsid w:val="00112250"/>
    <w:rsid w:val="00112421"/>
    <w:rsid w:val="0011252D"/>
    <w:rsid w:val="001127BC"/>
    <w:rsid w:val="001129D5"/>
    <w:rsid w:val="00112A83"/>
    <w:rsid w:val="0011324D"/>
    <w:rsid w:val="00113528"/>
    <w:rsid w:val="001136DE"/>
    <w:rsid w:val="001137FC"/>
    <w:rsid w:val="00113B23"/>
    <w:rsid w:val="00113D2A"/>
    <w:rsid w:val="00114411"/>
    <w:rsid w:val="00114431"/>
    <w:rsid w:val="001149BF"/>
    <w:rsid w:val="00114B11"/>
    <w:rsid w:val="00114F96"/>
    <w:rsid w:val="00115140"/>
    <w:rsid w:val="001153FE"/>
    <w:rsid w:val="0011560D"/>
    <w:rsid w:val="00115801"/>
    <w:rsid w:val="00115991"/>
    <w:rsid w:val="00115D1E"/>
    <w:rsid w:val="00115EC3"/>
    <w:rsid w:val="00115F33"/>
    <w:rsid w:val="001161DB"/>
    <w:rsid w:val="001165F0"/>
    <w:rsid w:val="001166F1"/>
    <w:rsid w:val="00116762"/>
    <w:rsid w:val="001168F6"/>
    <w:rsid w:val="00116983"/>
    <w:rsid w:val="001169DD"/>
    <w:rsid w:val="00116A0E"/>
    <w:rsid w:val="00116B94"/>
    <w:rsid w:val="00116C52"/>
    <w:rsid w:val="001170EF"/>
    <w:rsid w:val="00117162"/>
    <w:rsid w:val="00117185"/>
    <w:rsid w:val="001173D5"/>
    <w:rsid w:val="00117575"/>
    <w:rsid w:val="00117742"/>
    <w:rsid w:val="001178EB"/>
    <w:rsid w:val="00117A5D"/>
    <w:rsid w:val="00117ABB"/>
    <w:rsid w:val="00117B2E"/>
    <w:rsid w:val="00117B99"/>
    <w:rsid w:val="00117D88"/>
    <w:rsid w:val="00117E5A"/>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252F"/>
    <w:rsid w:val="0012258D"/>
    <w:rsid w:val="00122619"/>
    <w:rsid w:val="00122A3E"/>
    <w:rsid w:val="00122F4A"/>
    <w:rsid w:val="00122FB0"/>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F1"/>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83F"/>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9F2"/>
    <w:rsid w:val="00133C0D"/>
    <w:rsid w:val="0013412C"/>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617"/>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C49"/>
    <w:rsid w:val="00141CFF"/>
    <w:rsid w:val="00141E4B"/>
    <w:rsid w:val="00141F89"/>
    <w:rsid w:val="00142162"/>
    <w:rsid w:val="00142277"/>
    <w:rsid w:val="001422A5"/>
    <w:rsid w:val="0014245C"/>
    <w:rsid w:val="00142572"/>
    <w:rsid w:val="0014278F"/>
    <w:rsid w:val="001428BC"/>
    <w:rsid w:val="00142A99"/>
    <w:rsid w:val="00142CA6"/>
    <w:rsid w:val="00142F1B"/>
    <w:rsid w:val="0014318A"/>
    <w:rsid w:val="00143576"/>
    <w:rsid w:val="0014370C"/>
    <w:rsid w:val="00143974"/>
    <w:rsid w:val="00143A43"/>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B6"/>
    <w:rsid w:val="001463FD"/>
    <w:rsid w:val="00146457"/>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8A"/>
    <w:rsid w:val="0015539E"/>
    <w:rsid w:val="001558BA"/>
    <w:rsid w:val="00155AB4"/>
    <w:rsid w:val="00155B64"/>
    <w:rsid w:val="00155CF3"/>
    <w:rsid w:val="00155DF5"/>
    <w:rsid w:val="00155EBB"/>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329"/>
    <w:rsid w:val="00157330"/>
    <w:rsid w:val="001578EE"/>
    <w:rsid w:val="00157972"/>
    <w:rsid w:val="00157A32"/>
    <w:rsid w:val="00157C48"/>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68C"/>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75"/>
    <w:rsid w:val="00162FC2"/>
    <w:rsid w:val="001631D1"/>
    <w:rsid w:val="001634C3"/>
    <w:rsid w:val="001635A6"/>
    <w:rsid w:val="00163856"/>
    <w:rsid w:val="00163952"/>
    <w:rsid w:val="00163A74"/>
    <w:rsid w:val="00163FAC"/>
    <w:rsid w:val="00164159"/>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97"/>
    <w:rsid w:val="00166801"/>
    <w:rsid w:val="0016686D"/>
    <w:rsid w:val="00166A48"/>
    <w:rsid w:val="00166C87"/>
    <w:rsid w:val="00166D52"/>
    <w:rsid w:val="00166F66"/>
    <w:rsid w:val="001670AD"/>
    <w:rsid w:val="001670B1"/>
    <w:rsid w:val="00167129"/>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9EF"/>
    <w:rsid w:val="00185B9E"/>
    <w:rsid w:val="00185CAC"/>
    <w:rsid w:val="00185D65"/>
    <w:rsid w:val="00185D7B"/>
    <w:rsid w:val="00185E09"/>
    <w:rsid w:val="00185F5C"/>
    <w:rsid w:val="00185FD8"/>
    <w:rsid w:val="00186171"/>
    <w:rsid w:val="00186301"/>
    <w:rsid w:val="0018630C"/>
    <w:rsid w:val="00186549"/>
    <w:rsid w:val="00186680"/>
    <w:rsid w:val="0018676E"/>
    <w:rsid w:val="001867B0"/>
    <w:rsid w:val="001868C1"/>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CEB"/>
    <w:rsid w:val="00190D45"/>
    <w:rsid w:val="00191181"/>
    <w:rsid w:val="00191540"/>
    <w:rsid w:val="00191555"/>
    <w:rsid w:val="00191B34"/>
    <w:rsid w:val="00191C94"/>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B82"/>
    <w:rsid w:val="001B0C74"/>
    <w:rsid w:val="001B0CC3"/>
    <w:rsid w:val="001B0CCF"/>
    <w:rsid w:val="001B0E4B"/>
    <w:rsid w:val="001B0E50"/>
    <w:rsid w:val="001B0F0E"/>
    <w:rsid w:val="001B1267"/>
    <w:rsid w:val="001B13A6"/>
    <w:rsid w:val="001B1C5F"/>
    <w:rsid w:val="001B1DD8"/>
    <w:rsid w:val="001B1EB9"/>
    <w:rsid w:val="001B2287"/>
    <w:rsid w:val="001B2360"/>
    <w:rsid w:val="001B2544"/>
    <w:rsid w:val="001B26AB"/>
    <w:rsid w:val="001B27D0"/>
    <w:rsid w:val="001B2825"/>
    <w:rsid w:val="001B2AC6"/>
    <w:rsid w:val="001B2D14"/>
    <w:rsid w:val="001B2F82"/>
    <w:rsid w:val="001B3173"/>
    <w:rsid w:val="001B32AF"/>
    <w:rsid w:val="001B32E1"/>
    <w:rsid w:val="001B388D"/>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BC2"/>
    <w:rsid w:val="001C4CC3"/>
    <w:rsid w:val="001C4DC7"/>
    <w:rsid w:val="001C4EAA"/>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345"/>
    <w:rsid w:val="001C743D"/>
    <w:rsid w:val="001C7442"/>
    <w:rsid w:val="001C7443"/>
    <w:rsid w:val="001C753B"/>
    <w:rsid w:val="001C7603"/>
    <w:rsid w:val="001C76D2"/>
    <w:rsid w:val="001C77AA"/>
    <w:rsid w:val="001C77B8"/>
    <w:rsid w:val="001C7AD3"/>
    <w:rsid w:val="001D008C"/>
    <w:rsid w:val="001D0391"/>
    <w:rsid w:val="001D0406"/>
    <w:rsid w:val="001D04F0"/>
    <w:rsid w:val="001D05E9"/>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2056"/>
    <w:rsid w:val="001D208C"/>
    <w:rsid w:val="001D21BF"/>
    <w:rsid w:val="001D23E1"/>
    <w:rsid w:val="001D249A"/>
    <w:rsid w:val="001D24BB"/>
    <w:rsid w:val="001D276A"/>
    <w:rsid w:val="001D295B"/>
    <w:rsid w:val="001D3127"/>
    <w:rsid w:val="001D3237"/>
    <w:rsid w:val="001D34A1"/>
    <w:rsid w:val="001D3500"/>
    <w:rsid w:val="001D35AF"/>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22F"/>
    <w:rsid w:val="001D5291"/>
    <w:rsid w:val="001D5541"/>
    <w:rsid w:val="001D5546"/>
    <w:rsid w:val="001D55C2"/>
    <w:rsid w:val="001D597E"/>
    <w:rsid w:val="001D59ED"/>
    <w:rsid w:val="001D5A06"/>
    <w:rsid w:val="001D5AB1"/>
    <w:rsid w:val="001D5B81"/>
    <w:rsid w:val="001D5C17"/>
    <w:rsid w:val="001D5DD1"/>
    <w:rsid w:val="001D5E0E"/>
    <w:rsid w:val="001D61B5"/>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F52"/>
    <w:rsid w:val="001E60B9"/>
    <w:rsid w:val="001E61DB"/>
    <w:rsid w:val="001E6362"/>
    <w:rsid w:val="001E6430"/>
    <w:rsid w:val="001E64B8"/>
    <w:rsid w:val="001E64BE"/>
    <w:rsid w:val="001E65F9"/>
    <w:rsid w:val="001E662B"/>
    <w:rsid w:val="001E66FE"/>
    <w:rsid w:val="001E677B"/>
    <w:rsid w:val="001E6875"/>
    <w:rsid w:val="001E69B0"/>
    <w:rsid w:val="001E6A6D"/>
    <w:rsid w:val="001E6AE8"/>
    <w:rsid w:val="001E6B2F"/>
    <w:rsid w:val="001E6CBF"/>
    <w:rsid w:val="001E6CCA"/>
    <w:rsid w:val="001E6E63"/>
    <w:rsid w:val="001E6F1B"/>
    <w:rsid w:val="001E6FCB"/>
    <w:rsid w:val="001E7675"/>
    <w:rsid w:val="001E76E4"/>
    <w:rsid w:val="001E78E0"/>
    <w:rsid w:val="001E7913"/>
    <w:rsid w:val="001E7C04"/>
    <w:rsid w:val="001E7D63"/>
    <w:rsid w:val="001F013E"/>
    <w:rsid w:val="001F044A"/>
    <w:rsid w:val="001F046E"/>
    <w:rsid w:val="001F04E3"/>
    <w:rsid w:val="001F0844"/>
    <w:rsid w:val="001F0A85"/>
    <w:rsid w:val="001F0B55"/>
    <w:rsid w:val="001F0DDD"/>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45E"/>
    <w:rsid w:val="001F44BC"/>
    <w:rsid w:val="001F458A"/>
    <w:rsid w:val="001F45A1"/>
    <w:rsid w:val="001F48C3"/>
    <w:rsid w:val="001F4996"/>
    <w:rsid w:val="001F4D52"/>
    <w:rsid w:val="001F4E8F"/>
    <w:rsid w:val="001F5387"/>
    <w:rsid w:val="001F5405"/>
    <w:rsid w:val="001F54E8"/>
    <w:rsid w:val="001F55C2"/>
    <w:rsid w:val="001F5652"/>
    <w:rsid w:val="001F56B9"/>
    <w:rsid w:val="001F590E"/>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764"/>
    <w:rsid w:val="0020681C"/>
    <w:rsid w:val="00206958"/>
    <w:rsid w:val="002069E0"/>
    <w:rsid w:val="00206B8A"/>
    <w:rsid w:val="00206C48"/>
    <w:rsid w:val="00206DEB"/>
    <w:rsid w:val="00206FF2"/>
    <w:rsid w:val="0020711D"/>
    <w:rsid w:val="002071D9"/>
    <w:rsid w:val="0020736D"/>
    <w:rsid w:val="00207738"/>
    <w:rsid w:val="00207782"/>
    <w:rsid w:val="00207963"/>
    <w:rsid w:val="00207A64"/>
    <w:rsid w:val="00207C98"/>
    <w:rsid w:val="0021005F"/>
    <w:rsid w:val="00210082"/>
    <w:rsid w:val="00210395"/>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70E"/>
    <w:rsid w:val="00216918"/>
    <w:rsid w:val="00216A7B"/>
    <w:rsid w:val="00216CEC"/>
    <w:rsid w:val="00216D13"/>
    <w:rsid w:val="00216F62"/>
    <w:rsid w:val="00217185"/>
    <w:rsid w:val="002175C1"/>
    <w:rsid w:val="0021765A"/>
    <w:rsid w:val="0021792E"/>
    <w:rsid w:val="00217932"/>
    <w:rsid w:val="00217B30"/>
    <w:rsid w:val="00217DD7"/>
    <w:rsid w:val="00217E08"/>
    <w:rsid w:val="00217F40"/>
    <w:rsid w:val="0022001A"/>
    <w:rsid w:val="002202EA"/>
    <w:rsid w:val="00220495"/>
    <w:rsid w:val="002204EF"/>
    <w:rsid w:val="00220869"/>
    <w:rsid w:val="00220AB6"/>
    <w:rsid w:val="00220B51"/>
    <w:rsid w:val="00220D02"/>
    <w:rsid w:val="00220DEC"/>
    <w:rsid w:val="00221382"/>
    <w:rsid w:val="002214F8"/>
    <w:rsid w:val="002215E7"/>
    <w:rsid w:val="002216EB"/>
    <w:rsid w:val="00221B7D"/>
    <w:rsid w:val="00221C5E"/>
    <w:rsid w:val="00221DCC"/>
    <w:rsid w:val="0022201D"/>
    <w:rsid w:val="00222044"/>
    <w:rsid w:val="0022212B"/>
    <w:rsid w:val="002223BA"/>
    <w:rsid w:val="0022292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49D"/>
    <w:rsid w:val="002255B9"/>
    <w:rsid w:val="0022578E"/>
    <w:rsid w:val="00225829"/>
    <w:rsid w:val="0022596C"/>
    <w:rsid w:val="00225BFB"/>
    <w:rsid w:val="00225D7E"/>
    <w:rsid w:val="00225F61"/>
    <w:rsid w:val="0022601A"/>
    <w:rsid w:val="002261AA"/>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35C"/>
    <w:rsid w:val="002275A4"/>
    <w:rsid w:val="002275E9"/>
    <w:rsid w:val="00227A5C"/>
    <w:rsid w:val="00227A7C"/>
    <w:rsid w:val="00227CB5"/>
    <w:rsid w:val="00227CB9"/>
    <w:rsid w:val="00227CEC"/>
    <w:rsid w:val="00227F97"/>
    <w:rsid w:val="00230037"/>
    <w:rsid w:val="0023011D"/>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30E"/>
    <w:rsid w:val="00232599"/>
    <w:rsid w:val="0023280E"/>
    <w:rsid w:val="00232815"/>
    <w:rsid w:val="00232A60"/>
    <w:rsid w:val="00232AD7"/>
    <w:rsid w:val="00232B6C"/>
    <w:rsid w:val="00232BD5"/>
    <w:rsid w:val="00232D5A"/>
    <w:rsid w:val="00232D96"/>
    <w:rsid w:val="00232F28"/>
    <w:rsid w:val="002331D6"/>
    <w:rsid w:val="002336AF"/>
    <w:rsid w:val="002336B7"/>
    <w:rsid w:val="0023386F"/>
    <w:rsid w:val="00233C24"/>
    <w:rsid w:val="00233C9A"/>
    <w:rsid w:val="00233CB7"/>
    <w:rsid w:val="00233EC3"/>
    <w:rsid w:val="0023407C"/>
    <w:rsid w:val="002340C0"/>
    <w:rsid w:val="002340F0"/>
    <w:rsid w:val="0023412A"/>
    <w:rsid w:val="00234656"/>
    <w:rsid w:val="00234790"/>
    <w:rsid w:val="00234845"/>
    <w:rsid w:val="00234B64"/>
    <w:rsid w:val="00234DB0"/>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D4"/>
    <w:rsid w:val="002452F9"/>
    <w:rsid w:val="0024544B"/>
    <w:rsid w:val="0024553C"/>
    <w:rsid w:val="00245580"/>
    <w:rsid w:val="002455E7"/>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D8"/>
    <w:rsid w:val="0025009A"/>
    <w:rsid w:val="0025019B"/>
    <w:rsid w:val="00250291"/>
    <w:rsid w:val="002504B7"/>
    <w:rsid w:val="002509D0"/>
    <w:rsid w:val="00250F32"/>
    <w:rsid w:val="002512CB"/>
    <w:rsid w:val="002512F9"/>
    <w:rsid w:val="00251394"/>
    <w:rsid w:val="0025143D"/>
    <w:rsid w:val="0025157A"/>
    <w:rsid w:val="002516CD"/>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AAC"/>
    <w:rsid w:val="00252BE3"/>
    <w:rsid w:val="00252E2E"/>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552"/>
    <w:rsid w:val="00256599"/>
    <w:rsid w:val="002566A7"/>
    <w:rsid w:val="002567BD"/>
    <w:rsid w:val="0025684D"/>
    <w:rsid w:val="00256E25"/>
    <w:rsid w:val="00256EB0"/>
    <w:rsid w:val="00256FB3"/>
    <w:rsid w:val="00256FE3"/>
    <w:rsid w:val="002570A8"/>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CF"/>
    <w:rsid w:val="00262CEB"/>
    <w:rsid w:val="00262DEB"/>
    <w:rsid w:val="00262EAA"/>
    <w:rsid w:val="00263251"/>
    <w:rsid w:val="0026346B"/>
    <w:rsid w:val="00263A80"/>
    <w:rsid w:val="00263A83"/>
    <w:rsid w:val="00263F1F"/>
    <w:rsid w:val="0026430B"/>
    <w:rsid w:val="002645C5"/>
    <w:rsid w:val="0026460E"/>
    <w:rsid w:val="00264814"/>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44D"/>
    <w:rsid w:val="002715BD"/>
    <w:rsid w:val="0027183C"/>
    <w:rsid w:val="0027195D"/>
    <w:rsid w:val="00271BC7"/>
    <w:rsid w:val="00271C71"/>
    <w:rsid w:val="00271D4D"/>
    <w:rsid w:val="002721E6"/>
    <w:rsid w:val="0027237E"/>
    <w:rsid w:val="002724F4"/>
    <w:rsid w:val="00272674"/>
    <w:rsid w:val="00272775"/>
    <w:rsid w:val="0027278E"/>
    <w:rsid w:val="00272AB2"/>
    <w:rsid w:val="00272AEF"/>
    <w:rsid w:val="002732C4"/>
    <w:rsid w:val="0027347B"/>
    <w:rsid w:val="00273491"/>
    <w:rsid w:val="0027352B"/>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34"/>
    <w:rsid w:val="00280979"/>
    <w:rsid w:val="00280DF7"/>
    <w:rsid w:val="00280E0A"/>
    <w:rsid w:val="00281436"/>
    <w:rsid w:val="00281A31"/>
    <w:rsid w:val="00281C3B"/>
    <w:rsid w:val="00281D43"/>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346"/>
    <w:rsid w:val="00286368"/>
    <w:rsid w:val="00286494"/>
    <w:rsid w:val="00286A6D"/>
    <w:rsid w:val="00286AC5"/>
    <w:rsid w:val="00286BAF"/>
    <w:rsid w:val="00286F06"/>
    <w:rsid w:val="0028708C"/>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16B"/>
    <w:rsid w:val="00290373"/>
    <w:rsid w:val="0029098D"/>
    <w:rsid w:val="002909E9"/>
    <w:rsid w:val="00290B3E"/>
    <w:rsid w:val="00290DC4"/>
    <w:rsid w:val="00291109"/>
    <w:rsid w:val="0029121D"/>
    <w:rsid w:val="002912B4"/>
    <w:rsid w:val="002915D0"/>
    <w:rsid w:val="00291DA7"/>
    <w:rsid w:val="00291F81"/>
    <w:rsid w:val="00292141"/>
    <w:rsid w:val="0029216D"/>
    <w:rsid w:val="00292222"/>
    <w:rsid w:val="0029224C"/>
    <w:rsid w:val="0029228E"/>
    <w:rsid w:val="00292D57"/>
    <w:rsid w:val="00292D84"/>
    <w:rsid w:val="00292F91"/>
    <w:rsid w:val="0029380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AC4"/>
    <w:rsid w:val="002A1FA1"/>
    <w:rsid w:val="002A22EC"/>
    <w:rsid w:val="002A232F"/>
    <w:rsid w:val="002A2754"/>
    <w:rsid w:val="002A27A9"/>
    <w:rsid w:val="002A2853"/>
    <w:rsid w:val="002A2BF0"/>
    <w:rsid w:val="002A3159"/>
    <w:rsid w:val="002A38B8"/>
    <w:rsid w:val="002A3A42"/>
    <w:rsid w:val="002A3C2B"/>
    <w:rsid w:val="002A3C6A"/>
    <w:rsid w:val="002A3CB4"/>
    <w:rsid w:val="002A3FB5"/>
    <w:rsid w:val="002A40F3"/>
    <w:rsid w:val="002A4464"/>
    <w:rsid w:val="002A452D"/>
    <w:rsid w:val="002A4541"/>
    <w:rsid w:val="002A45AE"/>
    <w:rsid w:val="002A464D"/>
    <w:rsid w:val="002A471A"/>
    <w:rsid w:val="002A4759"/>
    <w:rsid w:val="002A4A65"/>
    <w:rsid w:val="002A4AD1"/>
    <w:rsid w:val="002A4BC9"/>
    <w:rsid w:val="002A4C54"/>
    <w:rsid w:val="002A4C6C"/>
    <w:rsid w:val="002A4D21"/>
    <w:rsid w:val="002A50E3"/>
    <w:rsid w:val="002A511B"/>
    <w:rsid w:val="002A5288"/>
    <w:rsid w:val="002A53AF"/>
    <w:rsid w:val="002A5974"/>
    <w:rsid w:val="002A5A33"/>
    <w:rsid w:val="002A5F40"/>
    <w:rsid w:val="002A611F"/>
    <w:rsid w:val="002A62E7"/>
    <w:rsid w:val="002A64D5"/>
    <w:rsid w:val="002A6553"/>
    <w:rsid w:val="002A6929"/>
    <w:rsid w:val="002A6A6E"/>
    <w:rsid w:val="002A6BF1"/>
    <w:rsid w:val="002A6C53"/>
    <w:rsid w:val="002A7067"/>
    <w:rsid w:val="002A706F"/>
    <w:rsid w:val="002A70D3"/>
    <w:rsid w:val="002A7300"/>
    <w:rsid w:val="002A7344"/>
    <w:rsid w:val="002A7431"/>
    <w:rsid w:val="002A7694"/>
    <w:rsid w:val="002A7CAD"/>
    <w:rsid w:val="002A7DC1"/>
    <w:rsid w:val="002A7DC2"/>
    <w:rsid w:val="002A7EBD"/>
    <w:rsid w:val="002B004B"/>
    <w:rsid w:val="002B00BC"/>
    <w:rsid w:val="002B0152"/>
    <w:rsid w:val="002B082B"/>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61"/>
    <w:rsid w:val="002B7855"/>
    <w:rsid w:val="002B7AB5"/>
    <w:rsid w:val="002B7C79"/>
    <w:rsid w:val="002B7EA8"/>
    <w:rsid w:val="002C0448"/>
    <w:rsid w:val="002C069D"/>
    <w:rsid w:val="002C09FB"/>
    <w:rsid w:val="002C0B3D"/>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D6"/>
    <w:rsid w:val="002C43DE"/>
    <w:rsid w:val="002C4585"/>
    <w:rsid w:val="002C45F8"/>
    <w:rsid w:val="002C4645"/>
    <w:rsid w:val="002C46EF"/>
    <w:rsid w:val="002C494E"/>
    <w:rsid w:val="002C4BD4"/>
    <w:rsid w:val="002C4BF8"/>
    <w:rsid w:val="002C4CC6"/>
    <w:rsid w:val="002C502E"/>
    <w:rsid w:val="002C5041"/>
    <w:rsid w:val="002C523F"/>
    <w:rsid w:val="002C526E"/>
    <w:rsid w:val="002C527A"/>
    <w:rsid w:val="002C52B9"/>
    <w:rsid w:val="002C52F7"/>
    <w:rsid w:val="002C567A"/>
    <w:rsid w:val="002C5725"/>
    <w:rsid w:val="002C59D0"/>
    <w:rsid w:val="002C5A8B"/>
    <w:rsid w:val="002C5DE6"/>
    <w:rsid w:val="002C6095"/>
    <w:rsid w:val="002C629D"/>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A9"/>
    <w:rsid w:val="002D05D5"/>
    <w:rsid w:val="002D0838"/>
    <w:rsid w:val="002D0C2C"/>
    <w:rsid w:val="002D0C7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CC"/>
    <w:rsid w:val="002D392B"/>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ED"/>
    <w:rsid w:val="002E012E"/>
    <w:rsid w:val="002E0209"/>
    <w:rsid w:val="002E0338"/>
    <w:rsid w:val="002E034A"/>
    <w:rsid w:val="002E0887"/>
    <w:rsid w:val="002E08D8"/>
    <w:rsid w:val="002E0C07"/>
    <w:rsid w:val="002E0ED0"/>
    <w:rsid w:val="002E10D6"/>
    <w:rsid w:val="002E1112"/>
    <w:rsid w:val="002E14BA"/>
    <w:rsid w:val="002E163E"/>
    <w:rsid w:val="002E18E6"/>
    <w:rsid w:val="002E1D18"/>
    <w:rsid w:val="002E1EC6"/>
    <w:rsid w:val="002E1FC5"/>
    <w:rsid w:val="002E2023"/>
    <w:rsid w:val="002E227B"/>
    <w:rsid w:val="002E272C"/>
    <w:rsid w:val="002E2C50"/>
    <w:rsid w:val="002E2CF0"/>
    <w:rsid w:val="002E2D77"/>
    <w:rsid w:val="002E2F47"/>
    <w:rsid w:val="002E2FA8"/>
    <w:rsid w:val="002E30DF"/>
    <w:rsid w:val="002E3242"/>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8A"/>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2F7C71"/>
    <w:rsid w:val="003000DC"/>
    <w:rsid w:val="0030024C"/>
    <w:rsid w:val="003002BC"/>
    <w:rsid w:val="0030073E"/>
    <w:rsid w:val="00300C88"/>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95B"/>
    <w:rsid w:val="00311A73"/>
    <w:rsid w:val="00311FD8"/>
    <w:rsid w:val="00312085"/>
    <w:rsid w:val="003120D6"/>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B61"/>
    <w:rsid w:val="00315DBE"/>
    <w:rsid w:val="00315E12"/>
    <w:rsid w:val="00315E1A"/>
    <w:rsid w:val="00315F7B"/>
    <w:rsid w:val="00315FC4"/>
    <w:rsid w:val="00316496"/>
    <w:rsid w:val="00316EA8"/>
    <w:rsid w:val="00316F75"/>
    <w:rsid w:val="00317523"/>
    <w:rsid w:val="0031764F"/>
    <w:rsid w:val="00317BCC"/>
    <w:rsid w:val="00317DDA"/>
    <w:rsid w:val="00317EE9"/>
    <w:rsid w:val="0032004A"/>
    <w:rsid w:val="00320067"/>
    <w:rsid w:val="003201D0"/>
    <w:rsid w:val="003201E3"/>
    <w:rsid w:val="00320316"/>
    <w:rsid w:val="00320385"/>
    <w:rsid w:val="003203CE"/>
    <w:rsid w:val="0032040B"/>
    <w:rsid w:val="00320495"/>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37C"/>
    <w:rsid w:val="003244C6"/>
    <w:rsid w:val="003244FE"/>
    <w:rsid w:val="003245E7"/>
    <w:rsid w:val="003247C5"/>
    <w:rsid w:val="0032494B"/>
    <w:rsid w:val="003249CF"/>
    <w:rsid w:val="00324BD0"/>
    <w:rsid w:val="00324BF0"/>
    <w:rsid w:val="0032504C"/>
    <w:rsid w:val="003251AE"/>
    <w:rsid w:val="0032535A"/>
    <w:rsid w:val="003253A5"/>
    <w:rsid w:val="00325412"/>
    <w:rsid w:val="00325975"/>
    <w:rsid w:val="0032597D"/>
    <w:rsid w:val="00325C96"/>
    <w:rsid w:val="00325D52"/>
    <w:rsid w:val="0032651E"/>
    <w:rsid w:val="00326538"/>
    <w:rsid w:val="003266BA"/>
    <w:rsid w:val="0032683D"/>
    <w:rsid w:val="003268DA"/>
    <w:rsid w:val="00326D44"/>
    <w:rsid w:val="00326DFA"/>
    <w:rsid w:val="00326FA1"/>
    <w:rsid w:val="00326FC4"/>
    <w:rsid w:val="003273BF"/>
    <w:rsid w:val="00327453"/>
    <w:rsid w:val="00327492"/>
    <w:rsid w:val="0032749F"/>
    <w:rsid w:val="0032760B"/>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3DF"/>
    <w:rsid w:val="0034444A"/>
    <w:rsid w:val="00344667"/>
    <w:rsid w:val="00344842"/>
    <w:rsid w:val="00344FE5"/>
    <w:rsid w:val="00345256"/>
    <w:rsid w:val="003452A8"/>
    <w:rsid w:val="003452AA"/>
    <w:rsid w:val="00345475"/>
    <w:rsid w:val="003455D7"/>
    <w:rsid w:val="00345614"/>
    <w:rsid w:val="003458A9"/>
    <w:rsid w:val="00345A13"/>
    <w:rsid w:val="00345B60"/>
    <w:rsid w:val="00345BCB"/>
    <w:rsid w:val="00345FBA"/>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2AE"/>
    <w:rsid w:val="003502DB"/>
    <w:rsid w:val="00350365"/>
    <w:rsid w:val="0035043D"/>
    <w:rsid w:val="0035074F"/>
    <w:rsid w:val="0035089D"/>
    <w:rsid w:val="003508C9"/>
    <w:rsid w:val="00350942"/>
    <w:rsid w:val="00350A42"/>
    <w:rsid w:val="00350ADA"/>
    <w:rsid w:val="00350CCF"/>
    <w:rsid w:val="00350DAE"/>
    <w:rsid w:val="00351051"/>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76E"/>
    <w:rsid w:val="003527BA"/>
    <w:rsid w:val="00352A9C"/>
    <w:rsid w:val="00352AD4"/>
    <w:rsid w:val="00352AEC"/>
    <w:rsid w:val="00352D54"/>
    <w:rsid w:val="00352E44"/>
    <w:rsid w:val="003530AA"/>
    <w:rsid w:val="003534E7"/>
    <w:rsid w:val="0035353C"/>
    <w:rsid w:val="00353625"/>
    <w:rsid w:val="003536F1"/>
    <w:rsid w:val="00353D67"/>
    <w:rsid w:val="003541C5"/>
    <w:rsid w:val="003541CC"/>
    <w:rsid w:val="0035436A"/>
    <w:rsid w:val="003543E1"/>
    <w:rsid w:val="00354454"/>
    <w:rsid w:val="00354488"/>
    <w:rsid w:val="003544F6"/>
    <w:rsid w:val="00354511"/>
    <w:rsid w:val="003545FA"/>
    <w:rsid w:val="003547C6"/>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555"/>
    <w:rsid w:val="003646C9"/>
    <w:rsid w:val="003648E3"/>
    <w:rsid w:val="00364AB4"/>
    <w:rsid w:val="00364B35"/>
    <w:rsid w:val="00364EF7"/>
    <w:rsid w:val="00365006"/>
    <w:rsid w:val="003653D8"/>
    <w:rsid w:val="0036544B"/>
    <w:rsid w:val="003655E0"/>
    <w:rsid w:val="00365C64"/>
    <w:rsid w:val="00365F53"/>
    <w:rsid w:val="0036617C"/>
    <w:rsid w:val="003662EC"/>
    <w:rsid w:val="0036632B"/>
    <w:rsid w:val="00366548"/>
    <w:rsid w:val="00366A16"/>
    <w:rsid w:val="00366A58"/>
    <w:rsid w:val="00366AB4"/>
    <w:rsid w:val="00366B64"/>
    <w:rsid w:val="00366BF1"/>
    <w:rsid w:val="00367490"/>
    <w:rsid w:val="0036776D"/>
    <w:rsid w:val="00367928"/>
    <w:rsid w:val="003679CB"/>
    <w:rsid w:val="00367BE3"/>
    <w:rsid w:val="00367C72"/>
    <w:rsid w:val="00367E53"/>
    <w:rsid w:val="00367F39"/>
    <w:rsid w:val="00370002"/>
    <w:rsid w:val="00370244"/>
    <w:rsid w:val="003705F0"/>
    <w:rsid w:val="003708A3"/>
    <w:rsid w:val="003709C9"/>
    <w:rsid w:val="00370AC1"/>
    <w:rsid w:val="00370D3A"/>
    <w:rsid w:val="00370E54"/>
    <w:rsid w:val="00370EE5"/>
    <w:rsid w:val="003711D6"/>
    <w:rsid w:val="00371341"/>
    <w:rsid w:val="003717F5"/>
    <w:rsid w:val="003718A6"/>
    <w:rsid w:val="0037193C"/>
    <w:rsid w:val="00371E61"/>
    <w:rsid w:val="003721F5"/>
    <w:rsid w:val="00372681"/>
    <w:rsid w:val="003726CA"/>
    <w:rsid w:val="0037273E"/>
    <w:rsid w:val="00372800"/>
    <w:rsid w:val="00372A92"/>
    <w:rsid w:val="00372AFE"/>
    <w:rsid w:val="00372C3C"/>
    <w:rsid w:val="00372E4D"/>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A32"/>
    <w:rsid w:val="00374A55"/>
    <w:rsid w:val="00374B88"/>
    <w:rsid w:val="00374BB2"/>
    <w:rsid w:val="00374BCA"/>
    <w:rsid w:val="00374DE9"/>
    <w:rsid w:val="00374F88"/>
    <w:rsid w:val="003750A3"/>
    <w:rsid w:val="003750D9"/>
    <w:rsid w:val="003752B8"/>
    <w:rsid w:val="0037546C"/>
    <w:rsid w:val="003754F8"/>
    <w:rsid w:val="0037572B"/>
    <w:rsid w:val="00375BFB"/>
    <w:rsid w:val="00375E00"/>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3BA"/>
    <w:rsid w:val="00377459"/>
    <w:rsid w:val="00377540"/>
    <w:rsid w:val="003775B7"/>
    <w:rsid w:val="00377624"/>
    <w:rsid w:val="003779C4"/>
    <w:rsid w:val="00377B14"/>
    <w:rsid w:val="00377B1D"/>
    <w:rsid w:val="00377D42"/>
    <w:rsid w:val="00377E28"/>
    <w:rsid w:val="00377EC5"/>
    <w:rsid w:val="00377EF5"/>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25C"/>
    <w:rsid w:val="00382841"/>
    <w:rsid w:val="00382A35"/>
    <w:rsid w:val="00382BA4"/>
    <w:rsid w:val="00382CCA"/>
    <w:rsid w:val="0038386B"/>
    <w:rsid w:val="00383A92"/>
    <w:rsid w:val="00383C16"/>
    <w:rsid w:val="00383D6C"/>
    <w:rsid w:val="00383EE4"/>
    <w:rsid w:val="00384233"/>
    <w:rsid w:val="00384A07"/>
    <w:rsid w:val="00384A97"/>
    <w:rsid w:val="00384AC4"/>
    <w:rsid w:val="00384B8E"/>
    <w:rsid w:val="00384DF9"/>
    <w:rsid w:val="00384E43"/>
    <w:rsid w:val="00384FC0"/>
    <w:rsid w:val="0038505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391"/>
    <w:rsid w:val="003875E9"/>
    <w:rsid w:val="0038791A"/>
    <w:rsid w:val="00387A7F"/>
    <w:rsid w:val="00387EB0"/>
    <w:rsid w:val="003901DF"/>
    <w:rsid w:val="0039020F"/>
    <w:rsid w:val="003904C3"/>
    <w:rsid w:val="003905EA"/>
    <w:rsid w:val="003906D0"/>
    <w:rsid w:val="0039070C"/>
    <w:rsid w:val="003907F9"/>
    <w:rsid w:val="00390A3A"/>
    <w:rsid w:val="00390E10"/>
    <w:rsid w:val="00390FBC"/>
    <w:rsid w:val="0039100F"/>
    <w:rsid w:val="0039108A"/>
    <w:rsid w:val="00391184"/>
    <w:rsid w:val="003911F7"/>
    <w:rsid w:val="0039121D"/>
    <w:rsid w:val="003914FB"/>
    <w:rsid w:val="0039150E"/>
    <w:rsid w:val="0039163B"/>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D3"/>
    <w:rsid w:val="003954EC"/>
    <w:rsid w:val="00395531"/>
    <w:rsid w:val="003955D2"/>
    <w:rsid w:val="00395862"/>
    <w:rsid w:val="00395919"/>
    <w:rsid w:val="003959CB"/>
    <w:rsid w:val="00395BE0"/>
    <w:rsid w:val="00395C78"/>
    <w:rsid w:val="00395CD0"/>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A77"/>
    <w:rsid w:val="00397C36"/>
    <w:rsid w:val="00397C60"/>
    <w:rsid w:val="00397DD3"/>
    <w:rsid w:val="00397F49"/>
    <w:rsid w:val="00397F98"/>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3D2"/>
    <w:rsid w:val="003A3539"/>
    <w:rsid w:val="003A3704"/>
    <w:rsid w:val="003A386B"/>
    <w:rsid w:val="003A38D8"/>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E2C"/>
    <w:rsid w:val="003A6EDF"/>
    <w:rsid w:val="003A6F9E"/>
    <w:rsid w:val="003A6FAE"/>
    <w:rsid w:val="003A6FDE"/>
    <w:rsid w:val="003A7268"/>
    <w:rsid w:val="003A7291"/>
    <w:rsid w:val="003A7534"/>
    <w:rsid w:val="003A75C7"/>
    <w:rsid w:val="003A7A09"/>
    <w:rsid w:val="003A7ABF"/>
    <w:rsid w:val="003A7B73"/>
    <w:rsid w:val="003A7C04"/>
    <w:rsid w:val="003A7FDD"/>
    <w:rsid w:val="003B00E6"/>
    <w:rsid w:val="003B0844"/>
    <w:rsid w:val="003B0977"/>
    <w:rsid w:val="003B0E36"/>
    <w:rsid w:val="003B10B9"/>
    <w:rsid w:val="003B110A"/>
    <w:rsid w:val="003B1137"/>
    <w:rsid w:val="003B13ED"/>
    <w:rsid w:val="003B14C7"/>
    <w:rsid w:val="003B15B5"/>
    <w:rsid w:val="003B15B8"/>
    <w:rsid w:val="003B21FC"/>
    <w:rsid w:val="003B22F6"/>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C7"/>
    <w:rsid w:val="003B7340"/>
    <w:rsid w:val="003B7B5B"/>
    <w:rsid w:val="003B7D95"/>
    <w:rsid w:val="003C008C"/>
    <w:rsid w:val="003C0639"/>
    <w:rsid w:val="003C072E"/>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3049"/>
    <w:rsid w:val="003C31FB"/>
    <w:rsid w:val="003C332D"/>
    <w:rsid w:val="003C3428"/>
    <w:rsid w:val="003C35E2"/>
    <w:rsid w:val="003C3B49"/>
    <w:rsid w:val="003C3B5B"/>
    <w:rsid w:val="003C3CBF"/>
    <w:rsid w:val="003C3D4F"/>
    <w:rsid w:val="003C4058"/>
    <w:rsid w:val="003C4215"/>
    <w:rsid w:val="003C4275"/>
    <w:rsid w:val="003C435D"/>
    <w:rsid w:val="003C4701"/>
    <w:rsid w:val="003C47FF"/>
    <w:rsid w:val="003C49B8"/>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E64"/>
    <w:rsid w:val="003D2212"/>
    <w:rsid w:val="003D2356"/>
    <w:rsid w:val="003D2607"/>
    <w:rsid w:val="003D2867"/>
    <w:rsid w:val="003D288D"/>
    <w:rsid w:val="003D294A"/>
    <w:rsid w:val="003D2A05"/>
    <w:rsid w:val="003D2B2A"/>
    <w:rsid w:val="003D2C2A"/>
    <w:rsid w:val="003D2DA3"/>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60F"/>
    <w:rsid w:val="003D5708"/>
    <w:rsid w:val="003D58A3"/>
    <w:rsid w:val="003D5B05"/>
    <w:rsid w:val="003D5DDE"/>
    <w:rsid w:val="003D5EF5"/>
    <w:rsid w:val="003D5F89"/>
    <w:rsid w:val="003D65BD"/>
    <w:rsid w:val="003D67CE"/>
    <w:rsid w:val="003D69FC"/>
    <w:rsid w:val="003D6A49"/>
    <w:rsid w:val="003D6AC7"/>
    <w:rsid w:val="003D6D30"/>
    <w:rsid w:val="003D6E3F"/>
    <w:rsid w:val="003D6F18"/>
    <w:rsid w:val="003D6FB2"/>
    <w:rsid w:val="003D7018"/>
    <w:rsid w:val="003D7128"/>
    <w:rsid w:val="003D728D"/>
    <w:rsid w:val="003D7411"/>
    <w:rsid w:val="003D7594"/>
    <w:rsid w:val="003D75D1"/>
    <w:rsid w:val="003D788A"/>
    <w:rsid w:val="003D7944"/>
    <w:rsid w:val="003D7A64"/>
    <w:rsid w:val="003D7B0B"/>
    <w:rsid w:val="003D7C3E"/>
    <w:rsid w:val="003D7D65"/>
    <w:rsid w:val="003E00A5"/>
    <w:rsid w:val="003E034C"/>
    <w:rsid w:val="003E0491"/>
    <w:rsid w:val="003E05AE"/>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35"/>
    <w:rsid w:val="003E3176"/>
    <w:rsid w:val="003E367A"/>
    <w:rsid w:val="003E36F8"/>
    <w:rsid w:val="003E38BD"/>
    <w:rsid w:val="003E39D9"/>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E7"/>
    <w:rsid w:val="003F4419"/>
    <w:rsid w:val="003F460C"/>
    <w:rsid w:val="003F4722"/>
    <w:rsid w:val="003F4860"/>
    <w:rsid w:val="003F4C4C"/>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C00"/>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E4A"/>
    <w:rsid w:val="00407FBE"/>
    <w:rsid w:val="00410001"/>
    <w:rsid w:val="0041011C"/>
    <w:rsid w:val="0041024D"/>
    <w:rsid w:val="004106A3"/>
    <w:rsid w:val="00410778"/>
    <w:rsid w:val="0041079D"/>
    <w:rsid w:val="004109F1"/>
    <w:rsid w:val="00410B89"/>
    <w:rsid w:val="00410D96"/>
    <w:rsid w:val="00410DD6"/>
    <w:rsid w:val="00410F94"/>
    <w:rsid w:val="004111DD"/>
    <w:rsid w:val="004119BB"/>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40B8"/>
    <w:rsid w:val="004140BF"/>
    <w:rsid w:val="00414358"/>
    <w:rsid w:val="004143B1"/>
    <w:rsid w:val="0041441E"/>
    <w:rsid w:val="004147C8"/>
    <w:rsid w:val="004147E2"/>
    <w:rsid w:val="004148C0"/>
    <w:rsid w:val="00414B11"/>
    <w:rsid w:val="00414B72"/>
    <w:rsid w:val="00414C10"/>
    <w:rsid w:val="00415002"/>
    <w:rsid w:val="0041507E"/>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834"/>
    <w:rsid w:val="00421AE8"/>
    <w:rsid w:val="00421DEC"/>
    <w:rsid w:val="00421EA4"/>
    <w:rsid w:val="00422006"/>
    <w:rsid w:val="00422046"/>
    <w:rsid w:val="0042211F"/>
    <w:rsid w:val="004223A5"/>
    <w:rsid w:val="00422542"/>
    <w:rsid w:val="00422608"/>
    <w:rsid w:val="004227CD"/>
    <w:rsid w:val="004229CE"/>
    <w:rsid w:val="00422A13"/>
    <w:rsid w:val="00422A94"/>
    <w:rsid w:val="00422AB0"/>
    <w:rsid w:val="00422B20"/>
    <w:rsid w:val="0042316C"/>
    <w:rsid w:val="004236DF"/>
    <w:rsid w:val="00423829"/>
    <w:rsid w:val="00423886"/>
    <w:rsid w:val="00423907"/>
    <w:rsid w:val="0042396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76D"/>
    <w:rsid w:val="004319C9"/>
    <w:rsid w:val="00431A3A"/>
    <w:rsid w:val="00431E0E"/>
    <w:rsid w:val="00431FCC"/>
    <w:rsid w:val="00431FD5"/>
    <w:rsid w:val="004321F7"/>
    <w:rsid w:val="00432297"/>
    <w:rsid w:val="004322DA"/>
    <w:rsid w:val="00432464"/>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865"/>
    <w:rsid w:val="00434A6D"/>
    <w:rsid w:val="00434CAA"/>
    <w:rsid w:val="00434E9E"/>
    <w:rsid w:val="0043534C"/>
    <w:rsid w:val="00435503"/>
    <w:rsid w:val="00435636"/>
    <w:rsid w:val="00435767"/>
    <w:rsid w:val="0043577D"/>
    <w:rsid w:val="00435985"/>
    <w:rsid w:val="00435A79"/>
    <w:rsid w:val="00435AD5"/>
    <w:rsid w:val="00435D73"/>
    <w:rsid w:val="004360EC"/>
    <w:rsid w:val="00436ADA"/>
    <w:rsid w:val="00436F56"/>
    <w:rsid w:val="00437305"/>
    <w:rsid w:val="0043759E"/>
    <w:rsid w:val="004377E9"/>
    <w:rsid w:val="00437808"/>
    <w:rsid w:val="004378F1"/>
    <w:rsid w:val="00437CFB"/>
    <w:rsid w:val="00437EF9"/>
    <w:rsid w:val="00440136"/>
    <w:rsid w:val="004403FC"/>
    <w:rsid w:val="0044046A"/>
    <w:rsid w:val="0044058E"/>
    <w:rsid w:val="004406FF"/>
    <w:rsid w:val="00440841"/>
    <w:rsid w:val="004408A6"/>
    <w:rsid w:val="00440B52"/>
    <w:rsid w:val="00440C9A"/>
    <w:rsid w:val="00440D0E"/>
    <w:rsid w:val="004411DC"/>
    <w:rsid w:val="00441287"/>
    <w:rsid w:val="0044131F"/>
    <w:rsid w:val="00441AD3"/>
    <w:rsid w:val="00441CD2"/>
    <w:rsid w:val="00441CD7"/>
    <w:rsid w:val="00441EEA"/>
    <w:rsid w:val="00442281"/>
    <w:rsid w:val="004422D6"/>
    <w:rsid w:val="00442840"/>
    <w:rsid w:val="0044294B"/>
    <w:rsid w:val="00442A40"/>
    <w:rsid w:val="00442DF7"/>
    <w:rsid w:val="004431B8"/>
    <w:rsid w:val="0044365B"/>
    <w:rsid w:val="00443AA0"/>
    <w:rsid w:val="00443AFF"/>
    <w:rsid w:val="00443C3C"/>
    <w:rsid w:val="00443F44"/>
    <w:rsid w:val="004442FB"/>
    <w:rsid w:val="0044455E"/>
    <w:rsid w:val="00444906"/>
    <w:rsid w:val="00444C8E"/>
    <w:rsid w:val="00444CDC"/>
    <w:rsid w:val="00444E09"/>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90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A3"/>
    <w:rsid w:val="004562B3"/>
    <w:rsid w:val="00456562"/>
    <w:rsid w:val="004565D0"/>
    <w:rsid w:val="00456614"/>
    <w:rsid w:val="004566F2"/>
    <w:rsid w:val="004569B6"/>
    <w:rsid w:val="00456AF8"/>
    <w:rsid w:val="00456B79"/>
    <w:rsid w:val="00456E5A"/>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0F05"/>
    <w:rsid w:val="0046113F"/>
    <w:rsid w:val="00461322"/>
    <w:rsid w:val="004613B6"/>
    <w:rsid w:val="00461446"/>
    <w:rsid w:val="004614F3"/>
    <w:rsid w:val="004615FC"/>
    <w:rsid w:val="004616D0"/>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60E5"/>
    <w:rsid w:val="0046615B"/>
    <w:rsid w:val="00466239"/>
    <w:rsid w:val="00466352"/>
    <w:rsid w:val="00466413"/>
    <w:rsid w:val="004664A0"/>
    <w:rsid w:val="004665B9"/>
    <w:rsid w:val="00466656"/>
    <w:rsid w:val="004667EB"/>
    <w:rsid w:val="0046686E"/>
    <w:rsid w:val="004668B0"/>
    <w:rsid w:val="00466907"/>
    <w:rsid w:val="0046696A"/>
    <w:rsid w:val="004669F3"/>
    <w:rsid w:val="00466A01"/>
    <w:rsid w:val="00466A3A"/>
    <w:rsid w:val="00466A93"/>
    <w:rsid w:val="00466B55"/>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703AF"/>
    <w:rsid w:val="0047045F"/>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B6A"/>
    <w:rsid w:val="00473C47"/>
    <w:rsid w:val="00473DED"/>
    <w:rsid w:val="00473E1A"/>
    <w:rsid w:val="00473F40"/>
    <w:rsid w:val="00473F5B"/>
    <w:rsid w:val="00473F63"/>
    <w:rsid w:val="00473FE2"/>
    <w:rsid w:val="004742B2"/>
    <w:rsid w:val="00474370"/>
    <w:rsid w:val="00474500"/>
    <w:rsid w:val="00474501"/>
    <w:rsid w:val="004745B3"/>
    <w:rsid w:val="004746D7"/>
    <w:rsid w:val="004747FB"/>
    <w:rsid w:val="00474828"/>
    <w:rsid w:val="0047492B"/>
    <w:rsid w:val="00474C1B"/>
    <w:rsid w:val="00474F0F"/>
    <w:rsid w:val="004753C5"/>
    <w:rsid w:val="00475A92"/>
    <w:rsid w:val="00475D9C"/>
    <w:rsid w:val="00475FB0"/>
    <w:rsid w:val="00476081"/>
    <w:rsid w:val="0047626D"/>
    <w:rsid w:val="00476456"/>
    <w:rsid w:val="00476484"/>
    <w:rsid w:val="00476611"/>
    <w:rsid w:val="004767A8"/>
    <w:rsid w:val="004769E7"/>
    <w:rsid w:val="00476A2E"/>
    <w:rsid w:val="00476C19"/>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85C"/>
    <w:rsid w:val="0048199F"/>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CEE"/>
    <w:rsid w:val="00484F77"/>
    <w:rsid w:val="00485584"/>
    <w:rsid w:val="00485694"/>
    <w:rsid w:val="004857B9"/>
    <w:rsid w:val="0048583A"/>
    <w:rsid w:val="00485BBB"/>
    <w:rsid w:val="00485BBC"/>
    <w:rsid w:val="00485CEE"/>
    <w:rsid w:val="00485FFB"/>
    <w:rsid w:val="004861D6"/>
    <w:rsid w:val="0048637C"/>
    <w:rsid w:val="004863C3"/>
    <w:rsid w:val="0048650A"/>
    <w:rsid w:val="0048661C"/>
    <w:rsid w:val="0048673B"/>
    <w:rsid w:val="00486B1D"/>
    <w:rsid w:val="00486C48"/>
    <w:rsid w:val="00486CA8"/>
    <w:rsid w:val="00486EE9"/>
    <w:rsid w:val="00487265"/>
    <w:rsid w:val="00487358"/>
    <w:rsid w:val="00487457"/>
    <w:rsid w:val="00487588"/>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266"/>
    <w:rsid w:val="004917E7"/>
    <w:rsid w:val="00491D5F"/>
    <w:rsid w:val="00491E2B"/>
    <w:rsid w:val="00491FAC"/>
    <w:rsid w:val="00492120"/>
    <w:rsid w:val="00492185"/>
    <w:rsid w:val="004925A4"/>
    <w:rsid w:val="00492809"/>
    <w:rsid w:val="00492813"/>
    <w:rsid w:val="00492DFD"/>
    <w:rsid w:val="00492FBC"/>
    <w:rsid w:val="0049306F"/>
    <w:rsid w:val="004936A5"/>
    <w:rsid w:val="00493907"/>
    <w:rsid w:val="004939BF"/>
    <w:rsid w:val="00493A33"/>
    <w:rsid w:val="00493B0E"/>
    <w:rsid w:val="0049426C"/>
    <w:rsid w:val="00494322"/>
    <w:rsid w:val="004943DE"/>
    <w:rsid w:val="00494582"/>
    <w:rsid w:val="0049461C"/>
    <w:rsid w:val="004946C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D79"/>
    <w:rsid w:val="00495DDD"/>
    <w:rsid w:val="00495E25"/>
    <w:rsid w:val="00495F8F"/>
    <w:rsid w:val="00496278"/>
    <w:rsid w:val="0049633F"/>
    <w:rsid w:val="0049666B"/>
    <w:rsid w:val="00496D6F"/>
    <w:rsid w:val="00496D75"/>
    <w:rsid w:val="0049708D"/>
    <w:rsid w:val="00497787"/>
    <w:rsid w:val="00497965"/>
    <w:rsid w:val="004A0119"/>
    <w:rsid w:val="004A05F3"/>
    <w:rsid w:val="004A05FE"/>
    <w:rsid w:val="004A07BA"/>
    <w:rsid w:val="004A0821"/>
    <w:rsid w:val="004A08BD"/>
    <w:rsid w:val="004A09CB"/>
    <w:rsid w:val="004A0BDB"/>
    <w:rsid w:val="004A0C0E"/>
    <w:rsid w:val="004A0C91"/>
    <w:rsid w:val="004A1064"/>
    <w:rsid w:val="004A1092"/>
    <w:rsid w:val="004A11BC"/>
    <w:rsid w:val="004A11E2"/>
    <w:rsid w:val="004A1499"/>
    <w:rsid w:val="004A14E7"/>
    <w:rsid w:val="004A1701"/>
    <w:rsid w:val="004A182E"/>
    <w:rsid w:val="004A1D68"/>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5B9"/>
    <w:rsid w:val="004A46C1"/>
    <w:rsid w:val="004A4985"/>
    <w:rsid w:val="004A4E04"/>
    <w:rsid w:val="004A5056"/>
    <w:rsid w:val="004A506A"/>
    <w:rsid w:val="004A50A6"/>
    <w:rsid w:val="004A524D"/>
    <w:rsid w:val="004A53BC"/>
    <w:rsid w:val="004A5488"/>
    <w:rsid w:val="004A55CA"/>
    <w:rsid w:val="004A55FE"/>
    <w:rsid w:val="004A57D3"/>
    <w:rsid w:val="004A59FF"/>
    <w:rsid w:val="004A6154"/>
    <w:rsid w:val="004A6245"/>
    <w:rsid w:val="004A6470"/>
    <w:rsid w:val="004A657E"/>
    <w:rsid w:val="004A662D"/>
    <w:rsid w:val="004A69A1"/>
    <w:rsid w:val="004A6BA9"/>
    <w:rsid w:val="004A6C29"/>
    <w:rsid w:val="004A6CD2"/>
    <w:rsid w:val="004A6DD1"/>
    <w:rsid w:val="004A743F"/>
    <w:rsid w:val="004A751A"/>
    <w:rsid w:val="004A76F5"/>
    <w:rsid w:val="004A7786"/>
    <w:rsid w:val="004A7859"/>
    <w:rsid w:val="004A78C4"/>
    <w:rsid w:val="004A7C4C"/>
    <w:rsid w:val="004A7D47"/>
    <w:rsid w:val="004A7E5E"/>
    <w:rsid w:val="004B001D"/>
    <w:rsid w:val="004B04BC"/>
    <w:rsid w:val="004B07C4"/>
    <w:rsid w:val="004B085A"/>
    <w:rsid w:val="004B09AF"/>
    <w:rsid w:val="004B0A75"/>
    <w:rsid w:val="004B0BFE"/>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F2D"/>
    <w:rsid w:val="004B2FAB"/>
    <w:rsid w:val="004B310C"/>
    <w:rsid w:val="004B34A1"/>
    <w:rsid w:val="004B3654"/>
    <w:rsid w:val="004B3808"/>
    <w:rsid w:val="004B380D"/>
    <w:rsid w:val="004B3B7F"/>
    <w:rsid w:val="004B3C8A"/>
    <w:rsid w:val="004B3CF0"/>
    <w:rsid w:val="004B40D0"/>
    <w:rsid w:val="004B4126"/>
    <w:rsid w:val="004B4862"/>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6E9"/>
    <w:rsid w:val="004C5755"/>
    <w:rsid w:val="004C58C8"/>
    <w:rsid w:val="004C591B"/>
    <w:rsid w:val="004C5E88"/>
    <w:rsid w:val="004C5EBA"/>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98"/>
    <w:rsid w:val="004C7FF4"/>
    <w:rsid w:val="004D00B6"/>
    <w:rsid w:val="004D053E"/>
    <w:rsid w:val="004D08EE"/>
    <w:rsid w:val="004D0AA2"/>
    <w:rsid w:val="004D0ABC"/>
    <w:rsid w:val="004D0B09"/>
    <w:rsid w:val="004D0B0E"/>
    <w:rsid w:val="004D0C53"/>
    <w:rsid w:val="004D12BB"/>
    <w:rsid w:val="004D1329"/>
    <w:rsid w:val="004D13E7"/>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C2"/>
    <w:rsid w:val="004D29D9"/>
    <w:rsid w:val="004D2D77"/>
    <w:rsid w:val="004D2E8F"/>
    <w:rsid w:val="004D3084"/>
    <w:rsid w:val="004D3096"/>
    <w:rsid w:val="004D373F"/>
    <w:rsid w:val="004D3752"/>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F3A"/>
    <w:rsid w:val="004D61E2"/>
    <w:rsid w:val="004D623B"/>
    <w:rsid w:val="004D62D0"/>
    <w:rsid w:val="004D6504"/>
    <w:rsid w:val="004D6522"/>
    <w:rsid w:val="004D6603"/>
    <w:rsid w:val="004D6823"/>
    <w:rsid w:val="004D6A54"/>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E1"/>
    <w:rsid w:val="004E6110"/>
    <w:rsid w:val="004E6718"/>
    <w:rsid w:val="004E697F"/>
    <w:rsid w:val="004E6B9F"/>
    <w:rsid w:val="004E6C6A"/>
    <w:rsid w:val="004E6CA8"/>
    <w:rsid w:val="004E7264"/>
    <w:rsid w:val="004E7292"/>
    <w:rsid w:val="004E72A6"/>
    <w:rsid w:val="004E7306"/>
    <w:rsid w:val="004E7BC6"/>
    <w:rsid w:val="004E7BE2"/>
    <w:rsid w:val="004F0082"/>
    <w:rsid w:val="004F00C4"/>
    <w:rsid w:val="004F0197"/>
    <w:rsid w:val="004F06EC"/>
    <w:rsid w:val="004F0800"/>
    <w:rsid w:val="004F0886"/>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3DB"/>
    <w:rsid w:val="004F768E"/>
    <w:rsid w:val="004F771D"/>
    <w:rsid w:val="004F7837"/>
    <w:rsid w:val="004F7841"/>
    <w:rsid w:val="004F7897"/>
    <w:rsid w:val="004F7A47"/>
    <w:rsid w:val="004F7B7C"/>
    <w:rsid w:val="004F7CA3"/>
    <w:rsid w:val="004F7DA1"/>
    <w:rsid w:val="004F7DBD"/>
    <w:rsid w:val="004F7E5D"/>
    <w:rsid w:val="004F7F0E"/>
    <w:rsid w:val="00500233"/>
    <w:rsid w:val="005002A2"/>
    <w:rsid w:val="00500338"/>
    <w:rsid w:val="00500408"/>
    <w:rsid w:val="00500731"/>
    <w:rsid w:val="00500ABF"/>
    <w:rsid w:val="00500CBE"/>
    <w:rsid w:val="00500F29"/>
    <w:rsid w:val="00500F7B"/>
    <w:rsid w:val="00500FE4"/>
    <w:rsid w:val="005011C9"/>
    <w:rsid w:val="00501451"/>
    <w:rsid w:val="0050146F"/>
    <w:rsid w:val="00501647"/>
    <w:rsid w:val="00501AFB"/>
    <w:rsid w:val="00501CC2"/>
    <w:rsid w:val="00501CED"/>
    <w:rsid w:val="00501F63"/>
    <w:rsid w:val="005024A4"/>
    <w:rsid w:val="00502836"/>
    <w:rsid w:val="00502A80"/>
    <w:rsid w:val="00502E2D"/>
    <w:rsid w:val="00502E65"/>
    <w:rsid w:val="00502FD4"/>
    <w:rsid w:val="00503402"/>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841"/>
    <w:rsid w:val="005058D9"/>
    <w:rsid w:val="00505A18"/>
    <w:rsid w:val="00505A8F"/>
    <w:rsid w:val="00505AAC"/>
    <w:rsid w:val="00505C6A"/>
    <w:rsid w:val="00505F71"/>
    <w:rsid w:val="005060B7"/>
    <w:rsid w:val="00506159"/>
    <w:rsid w:val="0050616B"/>
    <w:rsid w:val="005061AD"/>
    <w:rsid w:val="00506207"/>
    <w:rsid w:val="005062A2"/>
    <w:rsid w:val="0050631B"/>
    <w:rsid w:val="00506500"/>
    <w:rsid w:val="005066AD"/>
    <w:rsid w:val="0050672D"/>
    <w:rsid w:val="00506816"/>
    <w:rsid w:val="00506AC5"/>
    <w:rsid w:val="00506E77"/>
    <w:rsid w:val="00506F0F"/>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3248"/>
    <w:rsid w:val="005132E0"/>
    <w:rsid w:val="00513518"/>
    <w:rsid w:val="0051397A"/>
    <w:rsid w:val="005139CC"/>
    <w:rsid w:val="005139CE"/>
    <w:rsid w:val="00513A1B"/>
    <w:rsid w:val="00513D22"/>
    <w:rsid w:val="00513D27"/>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105"/>
    <w:rsid w:val="00516160"/>
    <w:rsid w:val="005161BB"/>
    <w:rsid w:val="00516312"/>
    <w:rsid w:val="0051674A"/>
    <w:rsid w:val="005168B5"/>
    <w:rsid w:val="00516B5A"/>
    <w:rsid w:val="00516C44"/>
    <w:rsid w:val="00517048"/>
    <w:rsid w:val="005170F4"/>
    <w:rsid w:val="005170FA"/>
    <w:rsid w:val="005172A6"/>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6046"/>
    <w:rsid w:val="00526061"/>
    <w:rsid w:val="005260EB"/>
    <w:rsid w:val="0052613B"/>
    <w:rsid w:val="00526173"/>
    <w:rsid w:val="00526249"/>
    <w:rsid w:val="0052629F"/>
    <w:rsid w:val="005262C9"/>
    <w:rsid w:val="0052659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A89"/>
    <w:rsid w:val="00533D5D"/>
    <w:rsid w:val="00533F2A"/>
    <w:rsid w:val="005341ED"/>
    <w:rsid w:val="00534203"/>
    <w:rsid w:val="005343B8"/>
    <w:rsid w:val="005345A7"/>
    <w:rsid w:val="005348AC"/>
    <w:rsid w:val="00534AA5"/>
    <w:rsid w:val="00534C0E"/>
    <w:rsid w:val="00534EDE"/>
    <w:rsid w:val="00535083"/>
    <w:rsid w:val="00535176"/>
    <w:rsid w:val="00535378"/>
    <w:rsid w:val="00535491"/>
    <w:rsid w:val="00535773"/>
    <w:rsid w:val="0053583F"/>
    <w:rsid w:val="005358A0"/>
    <w:rsid w:val="005359AA"/>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318E"/>
    <w:rsid w:val="00543739"/>
    <w:rsid w:val="005438D4"/>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5F7D"/>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63E"/>
    <w:rsid w:val="00547891"/>
    <w:rsid w:val="00547904"/>
    <w:rsid w:val="0054791B"/>
    <w:rsid w:val="005479AF"/>
    <w:rsid w:val="00547B23"/>
    <w:rsid w:val="00547C1B"/>
    <w:rsid w:val="00547D24"/>
    <w:rsid w:val="00547EBF"/>
    <w:rsid w:val="00550261"/>
    <w:rsid w:val="00550283"/>
    <w:rsid w:val="00550332"/>
    <w:rsid w:val="00550728"/>
    <w:rsid w:val="00550776"/>
    <w:rsid w:val="0055086E"/>
    <w:rsid w:val="00550AA9"/>
    <w:rsid w:val="00550C9F"/>
    <w:rsid w:val="00550EE7"/>
    <w:rsid w:val="00550F53"/>
    <w:rsid w:val="005510E2"/>
    <w:rsid w:val="005511D3"/>
    <w:rsid w:val="00551246"/>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6F1"/>
    <w:rsid w:val="00553846"/>
    <w:rsid w:val="005539EC"/>
    <w:rsid w:val="00553A38"/>
    <w:rsid w:val="00553A39"/>
    <w:rsid w:val="00553D2C"/>
    <w:rsid w:val="00553E36"/>
    <w:rsid w:val="00554157"/>
    <w:rsid w:val="005545B7"/>
    <w:rsid w:val="00554657"/>
    <w:rsid w:val="00554691"/>
    <w:rsid w:val="00554A02"/>
    <w:rsid w:val="00554B4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44C"/>
    <w:rsid w:val="005634EB"/>
    <w:rsid w:val="00563877"/>
    <w:rsid w:val="00563928"/>
    <w:rsid w:val="00563965"/>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341"/>
    <w:rsid w:val="00566347"/>
    <w:rsid w:val="0056653A"/>
    <w:rsid w:val="00566687"/>
    <w:rsid w:val="00566858"/>
    <w:rsid w:val="00566963"/>
    <w:rsid w:val="00566A26"/>
    <w:rsid w:val="00566B80"/>
    <w:rsid w:val="00566EA3"/>
    <w:rsid w:val="00566FB0"/>
    <w:rsid w:val="0056705D"/>
    <w:rsid w:val="00567563"/>
    <w:rsid w:val="005676AE"/>
    <w:rsid w:val="00567753"/>
    <w:rsid w:val="005679F7"/>
    <w:rsid w:val="00567A7E"/>
    <w:rsid w:val="00567BFC"/>
    <w:rsid w:val="00567C39"/>
    <w:rsid w:val="00567D74"/>
    <w:rsid w:val="00567F50"/>
    <w:rsid w:val="00567F58"/>
    <w:rsid w:val="00567F89"/>
    <w:rsid w:val="00570395"/>
    <w:rsid w:val="005703EC"/>
    <w:rsid w:val="00570594"/>
    <w:rsid w:val="005706BE"/>
    <w:rsid w:val="00570846"/>
    <w:rsid w:val="005709C0"/>
    <w:rsid w:val="00570C02"/>
    <w:rsid w:val="00570E79"/>
    <w:rsid w:val="00570FEB"/>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7506"/>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56C"/>
    <w:rsid w:val="0058464C"/>
    <w:rsid w:val="00584717"/>
    <w:rsid w:val="00584A8A"/>
    <w:rsid w:val="00584AE0"/>
    <w:rsid w:val="00584BA5"/>
    <w:rsid w:val="00584FCB"/>
    <w:rsid w:val="0058537A"/>
    <w:rsid w:val="0058543A"/>
    <w:rsid w:val="00585524"/>
    <w:rsid w:val="0058607D"/>
    <w:rsid w:val="00586233"/>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972"/>
    <w:rsid w:val="005879D6"/>
    <w:rsid w:val="00587AE5"/>
    <w:rsid w:val="00587C26"/>
    <w:rsid w:val="00587D7D"/>
    <w:rsid w:val="00587F92"/>
    <w:rsid w:val="00590485"/>
    <w:rsid w:val="005904AA"/>
    <w:rsid w:val="005906E7"/>
    <w:rsid w:val="005908DD"/>
    <w:rsid w:val="00590A4B"/>
    <w:rsid w:val="00590BB7"/>
    <w:rsid w:val="00590EB0"/>
    <w:rsid w:val="00591402"/>
    <w:rsid w:val="0059143A"/>
    <w:rsid w:val="00591564"/>
    <w:rsid w:val="00591859"/>
    <w:rsid w:val="00591927"/>
    <w:rsid w:val="00591ABA"/>
    <w:rsid w:val="00591B9F"/>
    <w:rsid w:val="00591E40"/>
    <w:rsid w:val="00591E4E"/>
    <w:rsid w:val="00591E70"/>
    <w:rsid w:val="0059212B"/>
    <w:rsid w:val="005924C9"/>
    <w:rsid w:val="00592629"/>
    <w:rsid w:val="005926FF"/>
    <w:rsid w:val="00592A7D"/>
    <w:rsid w:val="00592C72"/>
    <w:rsid w:val="00592D6D"/>
    <w:rsid w:val="00592F29"/>
    <w:rsid w:val="00593374"/>
    <w:rsid w:val="00593455"/>
    <w:rsid w:val="00593858"/>
    <w:rsid w:val="00593860"/>
    <w:rsid w:val="0059386C"/>
    <w:rsid w:val="00593985"/>
    <w:rsid w:val="00593B32"/>
    <w:rsid w:val="00593CE9"/>
    <w:rsid w:val="00593E3A"/>
    <w:rsid w:val="00593EC1"/>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7152"/>
    <w:rsid w:val="00597271"/>
    <w:rsid w:val="005972CB"/>
    <w:rsid w:val="005974B2"/>
    <w:rsid w:val="005974C5"/>
    <w:rsid w:val="00597618"/>
    <w:rsid w:val="0059763F"/>
    <w:rsid w:val="005976DE"/>
    <w:rsid w:val="00597AB9"/>
    <w:rsid w:val="00597C4F"/>
    <w:rsid w:val="00597E0A"/>
    <w:rsid w:val="00597F0F"/>
    <w:rsid w:val="00597F7F"/>
    <w:rsid w:val="005A00BA"/>
    <w:rsid w:val="005A012F"/>
    <w:rsid w:val="005A013A"/>
    <w:rsid w:val="005A0461"/>
    <w:rsid w:val="005A0548"/>
    <w:rsid w:val="005A0588"/>
    <w:rsid w:val="005A05DC"/>
    <w:rsid w:val="005A0702"/>
    <w:rsid w:val="005A08B8"/>
    <w:rsid w:val="005A0A81"/>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4FD4"/>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B3E"/>
    <w:rsid w:val="005A6D0B"/>
    <w:rsid w:val="005A6ECB"/>
    <w:rsid w:val="005A7203"/>
    <w:rsid w:val="005A76A0"/>
    <w:rsid w:val="005A7709"/>
    <w:rsid w:val="005A772C"/>
    <w:rsid w:val="005A79C1"/>
    <w:rsid w:val="005A7A68"/>
    <w:rsid w:val="005A7D10"/>
    <w:rsid w:val="005A7E9E"/>
    <w:rsid w:val="005B023E"/>
    <w:rsid w:val="005B02E5"/>
    <w:rsid w:val="005B03B4"/>
    <w:rsid w:val="005B03E6"/>
    <w:rsid w:val="005B0440"/>
    <w:rsid w:val="005B06E3"/>
    <w:rsid w:val="005B06E4"/>
    <w:rsid w:val="005B07BC"/>
    <w:rsid w:val="005B08FA"/>
    <w:rsid w:val="005B0B7A"/>
    <w:rsid w:val="005B0E04"/>
    <w:rsid w:val="005B0FA0"/>
    <w:rsid w:val="005B0FD2"/>
    <w:rsid w:val="005B1087"/>
    <w:rsid w:val="005B10F4"/>
    <w:rsid w:val="005B1158"/>
    <w:rsid w:val="005B1247"/>
    <w:rsid w:val="005B13EE"/>
    <w:rsid w:val="005B1463"/>
    <w:rsid w:val="005B149F"/>
    <w:rsid w:val="005B1504"/>
    <w:rsid w:val="005B157E"/>
    <w:rsid w:val="005B1766"/>
    <w:rsid w:val="005B1933"/>
    <w:rsid w:val="005B1A19"/>
    <w:rsid w:val="005B1AC2"/>
    <w:rsid w:val="005B1CF7"/>
    <w:rsid w:val="005B1F1A"/>
    <w:rsid w:val="005B236A"/>
    <w:rsid w:val="005B2387"/>
    <w:rsid w:val="005B2527"/>
    <w:rsid w:val="005B25C6"/>
    <w:rsid w:val="005B26D3"/>
    <w:rsid w:val="005B2758"/>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28F"/>
    <w:rsid w:val="005C42F1"/>
    <w:rsid w:val="005C43E2"/>
    <w:rsid w:val="005C4468"/>
    <w:rsid w:val="005C4598"/>
    <w:rsid w:val="005C45C4"/>
    <w:rsid w:val="005C4746"/>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C1C"/>
    <w:rsid w:val="005D1603"/>
    <w:rsid w:val="005D165A"/>
    <w:rsid w:val="005D19F3"/>
    <w:rsid w:val="005D1B71"/>
    <w:rsid w:val="005D20D0"/>
    <w:rsid w:val="005D2164"/>
    <w:rsid w:val="005D236F"/>
    <w:rsid w:val="005D23F5"/>
    <w:rsid w:val="005D289D"/>
    <w:rsid w:val="005D290A"/>
    <w:rsid w:val="005D2A90"/>
    <w:rsid w:val="005D2CAA"/>
    <w:rsid w:val="005D2F8A"/>
    <w:rsid w:val="005D31FC"/>
    <w:rsid w:val="005D333B"/>
    <w:rsid w:val="005D3474"/>
    <w:rsid w:val="005D34A2"/>
    <w:rsid w:val="005D367E"/>
    <w:rsid w:val="005D37C6"/>
    <w:rsid w:val="005D3FF6"/>
    <w:rsid w:val="005D4102"/>
    <w:rsid w:val="005D4489"/>
    <w:rsid w:val="005D487A"/>
    <w:rsid w:val="005D4906"/>
    <w:rsid w:val="005D4A6D"/>
    <w:rsid w:val="005D4AC0"/>
    <w:rsid w:val="005D4CC1"/>
    <w:rsid w:val="005D4EFA"/>
    <w:rsid w:val="005D4FD4"/>
    <w:rsid w:val="005D528E"/>
    <w:rsid w:val="005D52DC"/>
    <w:rsid w:val="005D5366"/>
    <w:rsid w:val="005D542B"/>
    <w:rsid w:val="005D54F4"/>
    <w:rsid w:val="005D55B0"/>
    <w:rsid w:val="005D568E"/>
    <w:rsid w:val="005D56E7"/>
    <w:rsid w:val="005D58B1"/>
    <w:rsid w:val="005D59AB"/>
    <w:rsid w:val="005D5A3E"/>
    <w:rsid w:val="005D5BBD"/>
    <w:rsid w:val="005D5CA5"/>
    <w:rsid w:val="005D5CA8"/>
    <w:rsid w:val="005D60B2"/>
    <w:rsid w:val="005D66F3"/>
    <w:rsid w:val="005D681A"/>
    <w:rsid w:val="005D6B2D"/>
    <w:rsid w:val="005D6C0E"/>
    <w:rsid w:val="005D6C42"/>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D49"/>
    <w:rsid w:val="005E0F22"/>
    <w:rsid w:val="005E0F52"/>
    <w:rsid w:val="005E0F67"/>
    <w:rsid w:val="005E1060"/>
    <w:rsid w:val="005E122A"/>
    <w:rsid w:val="005E1235"/>
    <w:rsid w:val="005E12FF"/>
    <w:rsid w:val="005E13EA"/>
    <w:rsid w:val="005E148C"/>
    <w:rsid w:val="005E15A1"/>
    <w:rsid w:val="005E176B"/>
    <w:rsid w:val="005E1837"/>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D"/>
    <w:rsid w:val="005E320C"/>
    <w:rsid w:val="005E32CD"/>
    <w:rsid w:val="005E3550"/>
    <w:rsid w:val="005E3A51"/>
    <w:rsid w:val="005E3A59"/>
    <w:rsid w:val="005E3B26"/>
    <w:rsid w:val="005E3E5F"/>
    <w:rsid w:val="005E40F7"/>
    <w:rsid w:val="005E4292"/>
    <w:rsid w:val="005E43C4"/>
    <w:rsid w:val="005E45CC"/>
    <w:rsid w:val="005E4605"/>
    <w:rsid w:val="005E49DD"/>
    <w:rsid w:val="005E4BE3"/>
    <w:rsid w:val="005E4DA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100"/>
    <w:rsid w:val="005F01F8"/>
    <w:rsid w:val="005F065A"/>
    <w:rsid w:val="005F070D"/>
    <w:rsid w:val="005F0778"/>
    <w:rsid w:val="005F0947"/>
    <w:rsid w:val="005F0A19"/>
    <w:rsid w:val="005F0D61"/>
    <w:rsid w:val="005F0EFD"/>
    <w:rsid w:val="005F101E"/>
    <w:rsid w:val="005F10CE"/>
    <w:rsid w:val="005F111F"/>
    <w:rsid w:val="005F11BE"/>
    <w:rsid w:val="005F1713"/>
    <w:rsid w:val="005F17FC"/>
    <w:rsid w:val="005F1983"/>
    <w:rsid w:val="005F1BBA"/>
    <w:rsid w:val="005F1BCF"/>
    <w:rsid w:val="005F1BFD"/>
    <w:rsid w:val="005F1FE3"/>
    <w:rsid w:val="005F20BA"/>
    <w:rsid w:val="005F2294"/>
    <w:rsid w:val="005F2AAC"/>
    <w:rsid w:val="005F2C16"/>
    <w:rsid w:val="005F2E51"/>
    <w:rsid w:val="005F30BE"/>
    <w:rsid w:val="005F3369"/>
    <w:rsid w:val="005F3AD3"/>
    <w:rsid w:val="005F3B56"/>
    <w:rsid w:val="005F3B6C"/>
    <w:rsid w:val="005F3C45"/>
    <w:rsid w:val="005F427A"/>
    <w:rsid w:val="005F4466"/>
    <w:rsid w:val="005F44AD"/>
    <w:rsid w:val="005F45FB"/>
    <w:rsid w:val="005F4661"/>
    <w:rsid w:val="005F46D9"/>
    <w:rsid w:val="005F4771"/>
    <w:rsid w:val="005F49FD"/>
    <w:rsid w:val="005F4BA4"/>
    <w:rsid w:val="005F4CAE"/>
    <w:rsid w:val="005F4DDD"/>
    <w:rsid w:val="005F4E90"/>
    <w:rsid w:val="005F4ECE"/>
    <w:rsid w:val="005F51D8"/>
    <w:rsid w:val="005F525D"/>
    <w:rsid w:val="005F53C9"/>
    <w:rsid w:val="005F5537"/>
    <w:rsid w:val="005F58EB"/>
    <w:rsid w:val="005F5A37"/>
    <w:rsid w:val="005F5CAB"/>
    <w:rsid w:val="005F6E59"/>
    <w:rsid w:val="005F6F79"/>
    <w:rsid w:val="005F7339"/>
    <w:rsid w:val="005F740F"/>
    <w:rsid w:val="005F755D"/>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314"/>
    <w:rsid w:val="006014FE"/>
    <w:rsid w:val="0060158D"/>
    <w:rsid w:val="00601AF1"/>
    <w:rsid w:val="00602045"/>
    <w:rsid w:val="006021BA"/>
    <w:rsid w:val="00602314"/>
    <w:rsid w:val="0060233B"/>
    <w:rsid w:val="00602B44"/>
    <w:rsid w:val="00602EA1"/>
    <w:rsid w:val="0060341A"/>
    <w:rsid w:val="00603652"/>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8C0"/>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0F9"/>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6D9"/>
    <w:rsid w:val="00610A5F"/>
    <w:rsid w:val="00610AD7"/>
    <w:rsid w:val="00610E3D"/>
    <w:rsid w:val="00610EC0"/>
    <w:rsid w:val="00610FA7"/>
    <w:rsid w:val="00610FC8"/>
    <w:rsid w:val="0061125D"/>
    <w:rsid w:val="006113C9"/>
    <w:rsid w:val="00611746"/>
    <w:rsid w:val="0061195F"/>
    <w:rsid w:val="00611A63"/>
    <w:rsid w:val="00611BAC"/>
    <w:rsid w:val="00611C57"/>
    <w:rsid w:val="00611F3E"/>
    <w:rsid w:val="0061204F"/>
    <w:rsid w:val="006121CE"/>
    <w:rsid w:val="006121E7"/>
    <w:rsid w:val="0061230A"/>
    <w:rsid w:val="0061258E"/>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F34"/>
    <w:rsid w:val="00617F63"/>
    <w:rsid w:val="0062008D"/>
    <w:rsid w:val="0062039F"/>
    <w:rsid w:val="00620443"/>
    <w:rsid w:val="006205A6"/>
    <w:rsid w:val="0062075D"/>
    <w:rsid w:val="006207F4"/>
    <w:rsid w:val="00621223"/>
    <w:rsid w:val="0062151C"/>
    <w:rsid w:val="006215F6"/>
    <w:rsid w:val="0062164E"/>
    <w:rsid w:val="006217B4"/>
    <w:rsid w:val="006217B7"/>
    <w:rsid w:val="00621A86"/>
    <w:rsid w:val="0062217E"/>
    <w:rsid w:val="006221B9"/>
    <w:rsid w:val="0062235D"/>
    <w:rsid w:val="00622522"/>
    <w:rsid w:val="00622635"/>
    <w:rsid w:val="006226D1"/>
    <w:rsid w:val="00622816"/>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337"/>
    <w:rsid w:val="00627658"/>
    <w:rsid w:val="0062775B"/>
    <w:rsid w:val="006278A5"/>
    <w:rsid w:val="006278CF"/>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621"/>
    <w:rsid w:val="00634733"/>
    <w:rsid w:val="006348C6"/>
    <w:rsid w:val="00634A8B"/>
    <w:rsid w:val="00634BD4"/>
    <w:rsid w:val="00634C8C"/>
    <w:rsid w:val="00634E19"/>
    <w:rsid w:val="00635450"/>
    <w:rsid w:val="006354C1"/>
    <w:rsid w:val="006356CF"/>
    <w:rsid w:val="0063575E"/>
    <w:rsid w:val="006357B2"/>
    <w:rsid w:val="0063586A"/>
    <w:rsid w:val="00635A44"/>
    <w:rsid w:val="00635ED9"/>
    <w:rsid w:val="00635F98"/>
    <w:rsid w:val="00635FBA"/>
    <w:rsid w:val="0063633D"/>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31F"/>
    <w:rsid w:val="006405C0"/>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BE"/>
    <w:rsid w:val="006450FE"/>
    <w:rsid w:val="00645284"/>
    <w:rsid w:val="006452AB"/>
    <w:rsid w:val="00645687"/>
    <w:rsid w:val="00645775"/>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3B1"/>
    <w:rsid w:val="006474B4"/>
    <w:rsid w:val="006477A7"/>
    <w:rsid w:val="00647BFE"/>
    <w:rsid w:val="00647D2D"/>
    <w:rsid w:val="006500B5"/>
    <w:rsid w:val="00650286"/>
    <w:rsid w:val="00650405"/>
    <w:rsid w:val="006508DC"/>
    <w:rsid w:val="00650BAA"/>
    <w:rsid w:val="00650D01"/>
    <w:rsid w:val="00650EEE"/>
    <w:rsid w:val="00650F5D"/>
    <w:rsid w:val="00650F79"/>
    <w:rsid w:val="00650F94"/>
    <w:rsid w:val="00650FEE"/>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81B"/>
    <w:rsid w:val="00652E72"/>
    <w:rsid w:val="00652E7A"/>
    <w:rsid w:val="00653644"/>
    <w:rsid w:val="006536AC"/>
    <w:rsid w:val="006537FB"/>
    <w:rsid w:val="00653B4D"/>
    <w:rsid w:val="00654040"/>
    <w:rsid w:val="006542E9"/>
    <w:rsid w:val="00654360"/>
    <w:rsid w:val="006546E6"/>
    <w:rsid w:val="00654BF8"/>
    <w:rsid w:val="00654D3C"/>
    <w:rsid w:val="00654F32"/>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4F"/>
    <w:rsid w:val="00657C1B"/>
    <w:rsid w:val="00657F18"/>
    <w:rsid w:val="0066035C"/>
    <w:rsid w:val="00660787"/>
    <w:rsid w:val="00660A85"/>
    <w:rsid w:val="00660C19"/>
    <w:rsid w:val="00660ED9"/>
    <w:rsid w:val="006613BE"/>
    <w:rsid w:val="0066145D"/>
    <w:rsid w:val="00661502"/>
    <w:rsid w:val="00661521"/>
    <w:rsid w:val="0066159D"/>
    <w:rsid w:val="00661836"/>
    <w:rsid w:val="006619D1"/>
    <w:rsid w:val="00661AED"/>
    <w:rsid w:val="00661BC5"/>
    <w:rsid w:val="00661EC4"/>
    <w:rsid w:val="006624D4"/>
    <w:rsid w:val="00662591"/>
    <w:rsid w:val="00662682"/>
    <w:rsid w:val="00662B08"/>
    <w:rsid w:val="00662F3B"/>
    <w:rsid w:val="00662F76"/>
    <w:rsid w:val="00662FC1"/>
    <w:rsid w:val="006631AA"/>
    <w:rsid w:val="0066348D"/>
    <w:rsid w:val="00663528"/>
    <w:rsid w:val="006637FF"/>
    <w:rsid w:val="006643DA"/>
    <w:rsid w:val="00664435"/>
    <w:rsid w:val="0066447F"/>
    <w:rsid w:val="006645F9"/>
    <w:rsid w:val="0066477D"/>
    <w:rsid w:val="0066495D"/>
    <w:rsid w:val="0066498E"/>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7D"/>
    <w:rsid w:val="006674B4"/>
    <w:rsid w:val="006675F0"/>
    <w:rsid w:val="00667756"/>
    <w:rsid w:val="0066777C"/>
    <w:rsid w:val="0066795F"/>
    <w:rsid w:val="00667AC5"/>
    <w:rsid w:val="00667F08"/>
    <w:rsid w:val="00667F5A"/>
    <w:rsid w:val="00670261"/>
    <w:rsid w:val="00670392"/>
    <w:rsid w:val="006704D1"/>
    <w:rsid w:val="0067078F"/>
    <w:rsid w:val="006707E0"/>
    <w:rsid w:val="0067083F"/>
    <w:rsid w:val="006708D3"/>
    <w:rsid w:val="00670C33"/>
    <w:rsid w:val="00670C79"/>
    <w:rsid w:val="00670D5F"/>
    <w:rsid w:val="00670E8B"/>
    <w:rsid w:val="00670FC5"/>
    <w:rsid w:val="00671302"/>
    <w:rsid w:val="0067161A"/>
    <w:rsid w:val="00671A51"/>
    <w:rsid w:val="00671B23"/>
    <w:rsid w:val="00671C99"/>
    <w:rsid w:val="00671FA1"/>
    <w:rsid w:val="006721A9"/>
    <w:rsid w:val="00672275"/>
    <w:rsid w:val="006726BD"/>
    <w:rsid w:val="00672707"/>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312"/>
    <w:rsid w:val="0067641E"/>
    <w:rsid w:val="006766CD"/>
    <w:rsid w:val="006766E7"/>
    <w:rsid w:val="00676759"/>
    <w:rsid w:val="00676771"/>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234"/>
    <w:rsid w:val="006816F6"/>
    <w:rsid w:val="00681979"/>
    <w:rsid w:val="00681C3B"/>
    <w:rsid w:val="00681D48"/>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D35"/>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EF"/>
    <w:rsid w:val="00696A7A"/>
    <w:rsid w:val="00696A84"/>
    <w:rsid w:val="00696A8F"/>
    <w:rsid w:val="0069701C"/>
    <w:rsid w:val="00697162"/>
    <w:rsid w:val="0069726C"/>
    <w:rsid w:val="0069733A"/>
    <w:rsid w:val="00697629"/>
    <w:rsid w:val="006976AA"/>
    <w:rsid w:val="006977EB"/>
    <w:rsid w:val="00697B5A"/>
    <w:rsid w:val="00697C6B"/>
    <w:rsid w:val="00697DB8"/>
    <w:rsid w:val="006A00B3"/>
    <w:rsid w:val="006A01B7"/>
    <w:rsid w:val="006A02A9"/>
    <w:rsid w:val="006A0366"/>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8F1"/>
    <w:rsid w:val="006A19B9"/>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6FC7"/>
    <w:rsid w:val="006A706A"/>
    <w:rsid w:val="006A7112"/>
    <w:rsid w:val="006A71E4"/>
    <w:rsid w:val="006A7248"/>
    <w:rsid w:val="006A749B"/>
    <w:rsid w:val="006A750A"/>
    <w:rsid w:val="006A7593"/>
    <w:rsid w:val="006A7621"/>
    <w:rsid w:val="006A766C"/>
    <w:rsid w:val="006A7674"/>
    <w:rsid w:val="006A78EC"/>
    <w:rsid w:val="006A7A1B"/>
    <w:rsid w:val="006A7C84"/>
    <w:rsid w:val="006A7D1E"/>
    <w:rsid w:val="006B0158"/>
    <w:rsid w:val="006B03BF"/>
    <w:rsid w:val="006B0417"/>
    <w:rsid w:val="006B054F"/>
    <w:rsid w:val="006B05EE"/>
    <w:rsid w:val="006B0636"/>
    <w:rsid w:val="006B067B"/>
    <w:rsid w:val="006B075F"/>
    <w:rsid w:val="006B0772"/>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7D8"/>
    <w:rsid w:val="006B2AAD"/>
    <w:rsid w:val="006B2E90"/>
    <w:rsid w:val="006B2EE2"/>
    <w:rsid w:val="006B30DC"/>
    <w:rsid w:val="006B3128"/>
    <w:rsid w:val="006B32C5"/>
    <w:rsid w:val="006B348E"/>
    <w:rsid w:val="006B3550"/>
    <w:rsid w:val="006B3792"/>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964"/>
    <w:rsid w:val="006C6CA7"/>
    <w:rsid w:val="006C6E27"/>
    <w:rsid w:val="006C7063"/>
    <w:rsid w:val="006C72E7"/>
    <w:rsid w:val="006C75A3"/>
    <w:rsid w:val="006C7669"/>
    <w:rsid w:val="006C7825"/>
    <w:rsid w:val="006C7D7E"/>
    <w:rsid w:val="006D001F"/>
    <w:rsid w:val="006D0294"/>
    <w:rsid w:val="006D02D4"/>
    <w:rsid w:val="006D0632"/>
    <w:rsid w:val="006D0736"/>
    <w:rsid w:val="006D07D8"/>
    <w:rsid w:val="006D090D"/>
    <w:rsid w:val="006D095E"/>
    <w:rsid w:val="006D0A3D"/>
    <w:rsid w:val="006D0BF0"/>
    <w:rsid w:val="006D0E79"/>
    <w:rsid w:val="006D10B1"/>
    <w:rsid w:val="006D10B8"/>
    <w:rsid w:val="006D13E4"/>
    <w:rsid w:val="006D16D3"/>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D75"/>
    <w:rsid w:val="006D3DB3"/>
    <w:rsid w:val="006D3EAD"/>
    <w:rsid w:val="006D3FA3"/>
    <w:rsid w:val="006D400A"/>
    <w:rsid w:val="006D45D8"/>
    <w:rsid w:val="006D46E3"/>
    <w:rsid w:val="006D47ED"/>
    <w:rsid w:val="006D4AF5"/>
    <w:rsid w:val="006D4C8D"/>
    <w:rsid w:val="006D4F0D"/>
    <w:rsid w:val="006D5088"/>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1B5"/>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362"/>
    <w:rsid w:val="006E43CA"/>
    <w:rsid w:val="006E47F7"/>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BC3"/>
    <w:rsid w:val="006F6A32"/>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670"/>
    <w:rsid w:val="0070282A"/>
    <w:rsid w:val="0070294E"/>
    <w:rsid w:val="00702A23"/>
    <w:rsid w:val="00702B82"/>
    <w:rsid w:val="00702D28"/>
    <w:rsid w:val="00702DB5"/>
    <w:rsid w:val="00702E58"/>
    <w:rsid w:val="00702FCF"/>
    <w:rsid w:val="0070301A"/>
    <w:rsid w:val="0070312C"/>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439"/>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258"/>
    <w:rsid w:val="007123E7"/>
    <w:rsid w:val="00712412"/>
    <w:rsid w:val="007124F6"/>
    <w:rsid w:val="00712908"/>
    <w:rsid w:val="00712979"/>
    <w:rsid w:val="00712993"/>
    <w:rsid w:val="00712A52"/>
    <w:rsid w:val="00712BFF"/>
    <w:rsid w:val="00712C95"/>
    <w:rsid w:val="00712DB9"/>
    <w:rsid w:val="00712DD0"/>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CB"/>
    <w:rsid w:val="007201E8"/>
    <w:rsid w:val="0072072A"/>
    <w:rsid w:val="00720757"/>
    <w:rsid w:val="00720A1B"/>
    <w:rsid w:val="00720C49"/>
    <w:rsid w:val="00720D25"/>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6F0"/>
    <w:rsid w:val="00730720"/>
    <w:rsid w:val="00730A73"/>
    <w:rsid w:val="00730CCA"/>
    <w:rsid w:val="00730D4B"/>
    <w:rsid w:val="00730E6E"/>
    <w:rsid w:val="007311DA"/>
    <w:rsid w:val="007319D7"/>
    <w:rsid w:val="007319E8"/>
    <w:rsid w:val="00731A12"/>
    <w:rsid w:val="00731B23"/>
    <w:rsid w:val="00731E9E"/>
    <w:rsid w:val="0073210B"/>
    <w:rsid w:val="00732476"/>
    <w:rsid w:val="00732789"/>
    <w:rsid w:val="00732827"/>
    <w:rsid w:val="00732A87"/>
    <w:rsid w:val="00732C85"/>
    <w:rsid w:val="00732E32"/>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B69"/>
    <w:rsid w:val="00736C04"/>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523"/>
    <w:rsid w:val="007415C7"/>
    <w:rsid w:val="00741694"/>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6B6"/>
    <w:rsid w:val="007509A2"/>
    <w:rsid w:val="007509C9"/>
    <w:rsid w:val="00750C7C"/>
    <w:rsid w:val="00750CEF"/>
    <w:rsid w:val="00750D29"/>
    <w:rsid w:val="00750D68"/>
    <w:rsid w:val="00750D6A"/>
    <w:rsid w:val="00750F6F"/>
    <w:rsid w:val="00751089"/>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595"/>
    <w:rsid w:val="00753DF9"/>
    <w:rsid w:val="00753E8B"/>
    <w:rsid w:val="00754011"/>
    <w:rsid w:val="00754136"/>
    <w:rsid w:val="0075477F"/>
    <w:rsid w:val="007549AE"/>
    <w:rsid w:val="00754A4D"/>
    <w:rsid w:val="00754A7F"/>
    <w:rsid w:val="00754DF8"/>
    <w:rsid w:val="007551CD"/>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662"/>
    <w:rsid w:val="007606D2"/>
    <w:rsid w:val="0076087D"/>
    <w:rsid w:val="00760B71"/>
    <w:rsid w:val="00760B7D"/>
    <w:rsid w:val="00760F54"/>
    <w:rsid w:val="007610F5"/>
    <w:rsid w:val="007613D4"/>
    <w:rsid w:val="00761704"/>
    <w:rsid w:val="00761AB6"/>
    <w:rsid w:val="00761B27"/>
    <w:rsid w:val="00761C44"/>
    <w:rsid w:val="00761C59"/>
    <w:rsid w:val="00761C6B"/>
    <w:rsid w:val="00761F3D"/>
    <w:rsid w:val="00761F82"/>
    <w:rsid w:val="00762038"/>
    <w:rsid w:val="00762050"/>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409"/>
    <w:rsid w:val="0076447B"/>
    <w:rsid w:val="007645E3"/>
    <w:rsid w:val="00764924"/>
    <w:rsid w:val="00764CE0"/>
    <w:rsid w:val="00765234"/>
    <w:rsid w:val="007653EA"/>
    <w:rsid w:val="0076548C"/>
    <w:rsid w:val="00765526"/>
    <w:rsid w:val="007655EB"/>
    <w:rsid w:val="0076570B"/>
    <w:rsid w:val="0076576E"/>
    <w:rsid w:val="007657FA"/>
    <w:rsid w:val="00765ABF"/>
    <w:rsid w:val="00765AD8"/>
    <w:rsid w:val="00765BB2"/>
    <w:rsid w:val="00765D16"/>
    <w:rsid w:val="00765F4A"/>
    <w:rsid w:val="00765FD0"/>
    <w:rsid w:val="00766200"/>
    <w:rsid w:val="00766277"/>
    <w:rsid w:val="0076662B"/>
    <w:rsid w:val="0076663C"/>
    <w:rsid w:val="0076677E"/>
    <w:rsid w:val="007667E7"/>
    <w:rsid w:val="007667F7"/>
    <w:rsid w:val="00766840"/>
    <w:rsid w:val="007668E1"/>
    <w:rsid w:val="007669AD"/>
    <w:rsid w:val="00766CDC"/>
    <w:rsid w:val="00766DE0"/>
    <w:rsid w:val="00767265"/>
    <w:rsid w:val="00767515"/>
    <w:rsid w:val="00767B72"/>
    <w:rsid w:val="00767DEB"/>
    <w:rsid w:val="00767E41"/>
    <w:rsid w:val="00767E84"/>
    <w:rsid w:val="00767EB3"/>
    <w:rsid w:val="00767FB8"/>
    <w:rsid w:val="00770316"/>
    <w:rsid w:val="007704B9"/>
    <w:rsid w:val="00770514"/>
    <w:rsid w:val="00770588"/>
    <w:rsid w:val="00770798"/>
    <w:rsid w:val="00770A5E"/>
    <w:rsid w:val="00770AD1"/>
    <w:rsid w:val="00770B1A"/>
    <w:rsid w:val="00770B54"/>
    <w:rsid w:val="00770D7D"/>
    <w:rsid w:val="007711F4"/>
    <w:rsid w:val="00771242"/>
    <w:rsid w:val="00771349"/>
    <w:rsid w:val="0077138E"/>
    <w:rsid w:val="007713E3"/>
    <w:rsid w:val="00771554"/>
    <w:rsid w:val="00771719"/>
    <w:rsid w:val="007717F9"/>
    <w:rsid w:val="007718A7"/>
    <w:rsid w:val="00771A3F"/>
    <w:rsid w:val="00771D2C"/>
    <w:rsid w:val="00771DC4"/>
    <w:rsid w:val="00771E96"/>
    <w:rsid w:val="007722A9"/>
    <w:rsid w:val="0077287E"/>
    <w:rsid w:val="007728E8"/>
    <w:rsid w:val="00772B31"/>
    <w:rsid w:val="00772E51"/>
    <w:rsid w:val="00772F30"/>
    <w:rsid w:val="007733F3"/>
    <w:rsid w:val="0077374E"/>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C1C"/>
    <w:rsid w:val="00781E38"/>
    <w:rsid w:val="007820B0"/>
    <w:rsid w:val="0078238F"/>
    <w:rsid w:val="007823A0"/>
    <w:rsid w:val="007824A4"/>
    <w:rsid w:val="0078257A"/>
    <w:rsid w:val="007828C1"/>
    <w:rsid w:val="007829CD"/>
    <w:rsid w:val="00782C19"/>
    <w:rsid w:val="00783460"/>
    <w:rsid w:val="00783506"/>
    <w:rsid w:val="00783550"/>
    <w:rsid w:val="00783CA4"/>
    <w:rsid w:val="00783CD5"/>
    <w:rsid w:val="00784055"/>
    <w:rsid w:val="0078434B"/>
    <w:rsid w:val="00784532"/>
    <w:rsid w:val="00784561"/>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F2"/>
    <w:rsid w:val="0079326E"/>
    <w:rsid w:val="007933D6"/>
    <w:rsid w:val="007936A2"/>
    <w:rsid w:val="007936F8"/>
    <w:rsid w:val="00793847"/>
    <w:rsid w:val="0079398E"/>
    <w:rsid w:val="00793E3D"/>
    <w:rsid w:val="00793F4A"/>
    <w:rsid w:val="00794464"/>
    <w:rsid w:val="007945B7"/>
    <w:rsid w:val="0079463F"/>
    <w:rsid w:val="00794C12"/>
    <w:rsid w:val="00794C63"/>
    <w:rsid w:val="00794CDC"/>
    <w:rsid w:val="00794E50"/>
    <w:rsid w:val="00795021"/>
    <w:rsid w:val="00795073"/>
    <w:rsid w:val="007950A9"/>
    <w:rsid w:val="0079530E"/>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C69"/>
    <w:rsid w:val="00797CF5"/>
    <w:rsid w:val="00797D34"/>
    <w:rsid w:val="00797EE2"/>
    <w:rsid w:val="00797FB7"/>
    <w:rsid w:val="007A035E"/>
    <w:rsid w:val="007A04A8"/>
    <w:rsid w:val="007A0584"/>
    <w:rsid w:val="007A0A0F"/>
    <w:rsid w:val="007A0AFC"/>
    <w:rsid w:val="007A0B39"/>
    <w:rsid w:val="007A0C29"/>
    <w:rsid w:val="007A1214"/>
    <w:rsid w:val="007A12A2"/>
    <w:rsid w:val="007A12CF"/>
    <w:rsid w:val="007A12F1"/>
    <w:rsid w:val="007A1415"/>
    <w:rsid w:val="007A1492"/>
    <w:rsid w:val="007A14C2"/>
    <w:rsid w:val="007A15A6"/>
    <w:rsid w:val="007A173B"/>
    <w:rsid w:val="007A1761"/>
    <w:rsid w:val="007A17F5"/>
    <w:rsid w:val="007A1896"/>
    <w:rsid w:val="007A19B4"/>
    <w:rsid w:val="007A19C4"/>
    <w:rsid w:val="007A19E0"/>
    <w:rsid w:val="007A1B17"/>
    <w:rsid w:val="007A1CB9"/>
    <w:rsid w:val="007A1F95"/>
    <w:rsid w:val="007A24EF"/>
    <w:rsid w:val="007A256C"/>
    <w:rsid w:val="007A2BA0"/>
    <w:rsid w:val="007A2BED"/>
    <w:rsid w:val="007A2DCA"/>
    <w:rsid w:val="007A3050"/>
    <w:rsid w:val="007A30DD"/>
    <w:rsid w:val="007A30FA"/>
    <w:rsid w:val="007A3266"/>
    <w:rsid w:val="007A3326"/>
    <w:rsid w:val="007A363B"/>
    <w:rsid w:val="007A3714"/>
    <w:rsid w:val="007A37B2"/>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D6"/>
    <w:rsid w:val="007A4F4E"/>
    <w:rsid w:val="007A4F71"/>
    <w:rsid w:val="007A50BE"/>
    <w:rsid w:val="007A50C9"/>
    <w:rsid w:val="007A52B3"/>
    <w:rsid w:val="007A5421"/>
    <w:rsid w:val="007A54C9"/>
    <w:rsid w:val="007A5654"/>
    <w:rsid w:val="007A565C"/>
    <w:rsid w:val="007A56F0"/>
    <w:rsid w:val="007A5840"/>
    <w:rsid w:val="007A5846"/>
    <w:rsid w:val="007A5934"/>
    <w:rsid w:val="007A5970"/>
    <w:rsid w:val="007A5C9C"/>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515"/>
    <w:rsid w:val="007A762F"/>
    <w:rsid w:val="007A7698"/>
    <w:rsid w:val="007A7A2C"/>
    <w:rsid w:val="007A7ADD"/>
    <w:rsid w:val="007A7B33"/>
    <w:rsid w:val="007A7E68"/>
    <w:rsid w:val="007A7FA7"/>
    <w:rsid w:val="007B003C"/>
    <w:rsid w:val="007B03A4"/>
    <w:rsid w:val="007B0447"/>
    <w:rsid w:val="007B0475"/>
    <w:rsid w:val="007B04F7"/>
    <w:rsid w:val="007B09B8"/>
    <w:rsid w:val="007B0C8F"/>
    <w:rsid w:val="007B0D1B"/>
    <w:rsid w:val="007B0E2B"/>
    <w:rsid w:val="007B0EB4"/>
    <w:rsid w:val="007B10B6"/>
    <w:rsid w:val="007B11CD"/>
    <w:rsid w:val="007B1302"/>
    <w:rsid w:val="007B1424"/>
    <w:rsid w:val="007B14A0"/>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B"/>
    <w:rsid w:val="007B6102"/>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768"/>
    <w:rsid w:val="007C2A0D"/>
    <w:rsid w:val="007C2B4C"/>
    <w:rsid w:val="007C2F0E"/>
    <w:rsid w:val="007C30F3"/>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620C"/>
    <w:rsid w:val="007C6229"/>
    <w:rsid w:val="007C6247"/>
    <w:rsid w:val="007C65C9"/>
    <w:rsid w:val="007C6687"/>
    <w:rsid w:val="007C6818"/>
    <w:rsid w:val="007C6998"/>
    <w:rsid w:val="007C69F2"/>
    <w:rsid w:val="007C6E09"/>
    <w:rsid w:val="007C7324"/>
    <w:rsid w:val="007C756C"/>
    <w:rsid w:val="007C75D0"/>
    <w:rsid w:val="007C76A9"/>
    <w:rsid w:val="007C784E"/>
    <w:rsid w:val="007C79F1"/>
    <w:rsid w:val="007C7A71"/>
    <w:rsid w:val="007C7CF8"/>
    <w:rsid w:val="007C7D19"/>
    <w:rsid w:val="007D05B7"/>
    <w:rsid w:val="007D09CC"/>
    <w:rsid w:val="007D0A64"/>
    <w:rsid w:val="007D0AA3"/>
    <w:rsid w:val="007D0B94"/>
    <w:rsid w:val="007D0D07"/>
    <w:rsid w:val="007D11A1"/>
    <w:rsid w:val="007D1347"/>
    <w:rsid w:val="007D13F7"/>
    <w:rsid w:val="007D1448"/>
    <w:rsid w:val="007D14D3"/>
    <w:rsid w:val="007D193B"/>
    <w:rsid w:val="007D1C42"/>
    <w:rsid w:val="007D1C88"/>
    <w:rsid w:val="007D1D3E"/>
    <w:rsid w:val="007D1DD9"/>
    <w:rsid w:val="007D1EFE"/>
    <w:rsid w:val="007D1F2D"/>
    <w:rsid w:val="007D21EF"/>
    <w:rsid w:val="007D223E"/>
    <w:rsid w:val="007D23EB"/>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55"/>
    <w:rsid w:val="007D3C6A"/>
    <w:rsid w:val="007D3CAE"/>
    <w:rsid w:val="007D3CE8"/>
    <w:rsid w:val="007D3DAC"/>
    <w:rsid w:val="007D3E81"/>
    <w:rsid w:val="007D41F1"/>
    <w:rsid w:val="007D4758"/>
    <w:rsid w:val="007D47AA"/>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C4B"/>
    <w:rsid w:val="007E2ED0"/>
    <w:rsid w:val="007E3363"/>
    <w:rsid w:val="007E34E0"/>
    <w:rsid w:val="007E39B3"/>
    <w:rsid w:val="007E3A33"/>
    <w:rsid w:val="007E3AEB"/>
    <w:rsid w:val="007E3B78"/>
    <w:rsid w:val="007E3CD9"/>
    <w:rsid w:val="007E42AD"/>
    <w:rsid w:val="007E43C1"/>
    <w:rsid w:val="007E4498"/>
    <w:rsid w:val="007E4696"/>
    <w:rsid w:val="007E4803"/>
    <w:rsid w:val="007E4953"/>
    <w:rsid w:val="007E49BA"/>
    <w:rsid w:val="007E49CA"/>
    <w:rsid w:val="007E4FF6"/>
    <w:rsid w:val="007E506F"/>
    <w:rsid w:val="007E5294"/>
    <w:rsid w:val="007E5300"/>
    <w:rsid w:val="007E531C"/>
    <w:rsid w:val="007E540B"/>
    <w:rsid w:val="007E565C"/>
    <w:rsid w:val="007E591F"/>
    <w:rsid w:val="007E5A63"/>
    <w:rsid w:val="007E5CC1"/>
    <w:rsid w:val="007E5D56"/>
    <w:rsid w:val="007E66E3"/>
    <w:rsid w:val="007E68A9"/>
    <w:rsid w:val="007E6B5E"/>
    <w:rsid w:val="007E6D0A"/>
    <w:rsid w:val="007E6DA4"/>
    <w:rsid w:val="007E6E5E"/>
    <w:rsid w:val="007E7055"/>
    <w:rsid w:val="007E73FB"/>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2B3"/>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343"/>
    <w:rsid w:val="007F4751"/>
    <w:rsid w:val="007F4988"/>
    <w:rsid w:val="007F4B39"/>
    <w:rsid w:val="007F4C03"/>
    <w:rsid w:val="007F4C29"/>
    <w:rsid w:val="007F4DE5"/>
    <w:rsid w:val="007F4E54"/>
    <w:rsid w:val="007F4FD0"/>
    <w:rsid w:val="007F51DA"/>
    <w:rsid w:val="007F5265"/>
    <w:rsid w:val="007F526E"/>
    <w:rsid w:val="007F5331"/>
    <w:rsid w:val="007F535C"/>
    <w:rsid w:val="007F5479"/>
    <w:rsid w:val="007F5572"/>
    <w:rsid w:val="007F563B"/>
    <w:rsid w:val="007F56F2"/>
    <w:rsid w:val="007F577E"/>
    <w:rsid w:val="007F592E"/>
    <w:rsid w:val="007F59FE"/>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155"/>
    <w:rsid w:val="0080116B"/>
    <w:rsid w:val="0080131B"/>
    <w:rsid w:val="00801AB7"/>
    <w:rsid w:val="00801BA2"/>
    <w:rsid w:val="00801BAF"/>
    <w:rsid w:val="00801DB3"/>
    <w:rsid w:val="008021B7"/>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FEC"/>
    <w:rsid w:val="00804103"/>
    <w:rsid w:val="008041DE"/>
    <w:rsid w:val="008049C7"/>
    <w:rsid w:val="00804AB7"/>
    <w:rsid w:val="00804DE2"/>
    <w:rsid w:val="00804DF1"/>
    <w:rsid w:val="0080516B"/>
    <w:rsid w:val="008053B7"/>
    <w:rsid w:val="00805D34"/>
    <w:rsid w:val="00805FD9"/>
    <w:rsid w:val="00805FFC"/>
    <w:rsid w:val="008061EE"/>
    <w:rsid w:val="008063BE"/>
    <w:rsid w:val="00806521"/>
    <w:rsid w:val="0080665C"/>
    <w:rsid w:val="008067E5"/>
    <w:rsid w:val="00806AF7"/>
    <w:rsid w:val="00806FCE"/>
    <w:rsid w:val="0080705A"/>
    <w:rsid w:val="008070D0"/>
    <w:rsid w:val="00807125"/>
    <w:rsid w:val="008072BF"/>
    <w:rsid w:val="008073F2"/>
    <w:rsid w:val="008074DA"/>
    <w:rsid w:val="00807879"/>
    <w:rsid w:val="00807908"/>
    <w:rsid w:val="008079E9"/>
    <w:rsid w:val="00807D31"/>
    <w:rsid w:val="00807D7A"/>
    <w:rsid w:val="00807D82"/>
    <w:rsid w:val="00807E14"/>
    <w:rsid w:val="00807E45"/>
    <w:rsid w:val="00810113"/>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81A"/>
    <w:rsid w:val="0081597B"/>
    <w:rsid w:val="00815ACF"/>
    <w:rsid w:val="00815B1F"/>
    <w:rsid w:val="00815B49"/>
    <w:rsid w:val="00815BF9"/>
    <w:rsid w:val="00815C2B"/>
    <w:rsid w:val="00815D0F"/>
    <w:rsid w:val="00815DD7"/>
    <w:rsid w:val="0081600B"/>
    <w:rsid w:val="008161A2"/>
    <w:rsid w:val="00816328"/>
    <w:rsid w:val="008165C6"/>
    <w:rsid w:val="008168E6"/>
    <w:rsid w:val="008169D0"/>
    <w:rsid w:val="00816EFD"/>
    <w:rsid w:val="00816F3A"/>
    <w:rsid w:val="0081704B"/>
    <w:rsid w:val="008170C4"/>
    <w:rsid w:val="008170DA"/>
    <w:rsid w:val="00817192"/>
    <w:rsid w:val="008172AD"/>
    <w:rsid w:val="008174A5"/>
    <w:rsid w:val="008174BD"/>
    <w:rsid w:val="008175B6"/>
    <w:rsid w:val="00817672"/>
    <w:rsid w:val="00817A96"/>
    <w:rsid w:val="00817CA4"/>
    <w:rsid w:val="00817D43"/>
    <w:rsid w:val="00817D4A"/>
    <w:rsid w:val="00820083"/>
    <w:rsid w:val="008201B8"/>
    <w:rsid w:val="00820346"/>
    <w:rsid w:val="0082044F"/>
    <w:rsid w:val="008204C7"/>
    <w:rsid w:val="0082057B"/>
    <w:rsid w:val="008206F3"/>
    <w:rsid w:val="008208AB"/>
    <w:rsid w:val="00820AB9"/>
    <w:rsid w:val="00820C63"/>
    <w:rsid w:val="00820CC2"/>
    <w:rsid w:val="00820D35"/>
    <w:rsid w:val="00820E03"/>
    <w:rsid w:val="00820E13"/>
    <w:rsid w:val="00820EBA"/>
    <w:rsid w:val="00821141"/>
    <w:rsid w:val="008212BA"/>
    <w:rsid w:val="008213AF"/>
    <w:rsid w:val="00821543"/>
    <w:rsid w:val="0082182C"/>
    <w:rsid w:val="00821850"/>
    <w:rsid w:val="00821982"/>
    <w:rsid w:val="00821A76"/>
    <w:rsid w:val="00821B24"/>
    <w:rsid w:val="008220B7"/>
    <w:rsid w:val="00822241"/>
    <w:rsid w:val="0082243C"/>
    <w:rsid w:val="00822525"/>
    <w:rsid w:val="0082258D"/>
    <w:rsid w:val="00822DE8"/>
    <w:rsid w:val="00823374"/>
    <w:rsid w:val="008233AC"/>
    <w:rsid w:val="00823439"/>
    <w:rsid w:val="00823453"/>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62F3"/>
    <w:rsid w:val="00826460"/>
    <w:rsid w:val="0082648F"/>
    <w:rsid w:val="008264CC"/>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A2E"/>
    <w:rsid w:val="00834AC4"/>
    <w:rsid w:val="00834DB7"/>
    <w:rsid w:val="00835177"/>
    <w:rsid w:val="008351A1"/>
    <w:rsid w:val="008354CC"/>
    <w:rsid w:val="00835593"/>
    <w:rsid w:val="008359D6"/>
    <w:rsid w:val="00835BF0"/>
    <w:rsid w:val="00835F1D"/>
    <w:rsid w:val="008361D1"/>
    <w:rsid w:val="0083630F"/>
    <w:rsid w:val="0083634E"/>
    <w:rsid w:val="0083659F"/>
    <w:rsid w:val="00836797"/>
    <w:rsid w:val="00836C36"/>
    <w:rsid w:val="00836C5B"/>
    <w:rsid w:val="00836CFB"/>
    <w:rsid w:val="00836D96"/>
    <w:rsid w:val="00836EDD"/>
    <w:rsid w:val="008376ED"/>
    <w:rsid w:val="00837748"/>
    <w:rsid w:val="00837784"/>
    <w:rsid w:val="00837B40"/>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C43"/>
    <w:rsid w:val="00843D76"/>
    <w:rsid w:val="00843FA9"/>
    <w:rsid w:val="00843FD2"/>
    <w:rsid w:val="00844068"/>
    <w:rsid w:val="00844981"/>
    <w:rsid w:val="00844B79"/>
    <w:rsid w:val="00844BB6"/>
    <w:rsid w:val="00844F35"/>
    <w:rsid w:val="00845056"/>
    <w:rsid w:val="008451B1"/>
    <w:rsid w:val="008451D6"/>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895"/>
    <w:rsid w:val="008528F3"/>
    <w:rsid w:val="0085294E"/>
    <w:rsid w:val="008529FA"/>
    <w:rsid w:val="00852B39"/>
    <w:rsid w:val="00852B73"/>
    <w:rsid w:val="00852DEB"/>
    <w:rsid w:val="00852ED2"/>
    <w:rsid w:val="00852F39"/>
    <w:rsid w:val="00853004"/>
    <w:rsid w:val="008530D4"/>
    <w:rsid w:val="0085326B"/>
    <w:rsid w:val="0085326D"/>
    <w:rsid w:val="0085338B"/>
    <w:rsid w:val="00853699"/>
    <w:rsid w:val="00853F35"/>
    <w:rsid w:val="00854177"/>
    <w:rsid w:val="008542F8"/>
    <w:rsid w:val="0085442A"/>
    <w:rsid w:val="008544C6"/>
    <w:rsid w:val="008545DC"/>
    <w:rsid w:val="008549A5"/>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ADA"/>
    <w:rsid w:val="00857BF6"/>
    <w:rsid w:val="00857C36"/>
    <w:rsid w:val="00857CF1"/>
    <w:rsid w:val="008607D8"/>
    <w:rsid w:val="008608A3"/>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03"/>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FB"/>
    <w:rsid w:val="00872378"/>
    <w:rsid w:val="00872500"/>
    <w:rsid w:val="008725C1"/>
    <w:rsid w:val="0087263A"/>
    <w:rsid w:val="008726A1"/>
    <w:rsid w:val="00872724"/>
    <w:rsid w:val="0087278F"/>
    <w:rsid w:val="00872A0F"/>
    <w:rsid w:val="00872DDB"/>
    <w:rsid w:val="008732E9"/>
    <w:rsid w:val="008733F5"/>
    <w:rsid w:val="00873735"/>
    <w:rsid w:val="00873A0C"/>
    <w:rsid w:val="00873A11"/>
    <w:rsid w:val="00873F89"/>
    <w:rsid w:val="00874113"/>
    <w:rsid w:val="00874322"/>
    <w:rsid w:val="00874471"/>
    <w:rsid w:val="0087457A"/>
    <w:rsid w:val="008745E6"/>
    <w:rsid w:val="008748FA"/>
    <w:rsid w:val="00874D09"/>
    <w:rsid w:val="00874E9F"/>
    <w:rsid w:val="00875348"/>
    <w:rsid w:val="0087569B"/>
    <w:rsid w:val="00875A74"/>
    <w:rsid w:val="00875AAB"/>
    <w:rsid w:val="00875D20"/>
    <w:rsid w:val="00875E11"/>
    <w:rsid w:val="00876115"/>
    <w:rsid w:val="008764E3"/>
    <w:rsid w:val="0087694D"/>
    <w:rsid w:val="008769F6"/>
    <w:rsid w:val="00876D04"/>
    <w:rsid w:val="00876D46"/>
    <w:rsid w:val="00876F4D"/>
    <w:rsid w:val="0087709C"/>
    <w:rsid w:val="008771D3"/>
    <w:rsid w:val="00877215"/>
    <w:rsid w:val="0087722B"/>
    <w:rsid w:val="008772C6"/>
    <w:rsid w:val="00877439"/>
    <w:rsid w:val="008776B2"/>
    <w:rsid w:val="008777C2"/>
    <w:rsid w:val="00877A13"/>
    <w:rsid w:val="00880120"/>
    <w:rsid w:val="0088018E"/>
    <w:rsid w:val="008803D4"/>
    <w:rsid w:val="00880666"/>
    <w:rsid w:val="008807B1"/>
    <w:rsid w:val="0088093C"/>
    <w:rsid w:val="00880A33"/>
    <w:rsid w:val="00880C2B"/>
    <w:rsid w:val="008810C7"/>
    <w:rsid w:val="008813D7"/>
    <w:rsid w:val="0088149A"/>
    <w:rsid w:val="008819F9"/>
    <w:rsid w:val="00881B61"/>
    <w:rsid w:val="00881D2A"/>
    <w:rsid w:val="00881ED1"/>
    <w:rsid w:val="00881F14"/>
    <w:rsid w:val="00881F57"/>
    <w:rsid w:val="00881F9B"/>
    <w:rsid w:val="008821EC"/>
    <w:rsid w:val="0088221A"/>
    <w:rsid w:val="008822F0"/>
    <w:rsid w:val="0088239A"/>
    <w:rsid w:val="00882736"/>
    <w:rsid w:val="00882745"/>
    <w:rsid w:val="008827F2"/>
    <w:rsid w:val="00882865"/>
    <w:rsid w:val="0088294C"/>
    <w:rsid w:val="00882A77"/>
    <w:rsid w:val="00882A88"/>
    <w:rsid w:val="00882D03"/>
    <w:rsid w:val="008830D3"/>
    <w:rsid w:val="0088350A"/>
    <w:rsid w:val="0088352B"/>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C9E"/>
    <w:rsid w:val="00884E2A"/>
    <w:rsid w:val="008850D6"/>
    <w:rsid w:val="0088550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5C"/>
    <w:rsid w:val="00886FE2"/>
    <w:rsid w:val="008871DF"/>
    <w:rsid w:val="0088778C"/>
    <w:rsid w:val="008879C2"/>
    <w:rsid w:val="00887A2A"/>
    <w:rsid w:val="00887D50"/>
    <w:rsid w:val="00887DBA"/>
    <w:rsid w:val="00887FE7"/>
    <w:rsid w:val="00890098"/>
    <w:rsid w:val="008904CD"/>
    <w:rsid w:val="0089051A"/>
    <w:rsid w:val="0089062A"/>
    <w:rsid w:val="00890685"/>
    <w:rsid w:val="008909B2"/>
    <w:rsid w:val="00890ACF"/>
    <w:rsid w:val="00890B8F"/>
    <w:rsid w:val="00890D14"/>
    <w:rsid w:val="00890F80"/>
    <w:rsid w:val="008910CB"/>
    <w:rsid w:val="008914D9"/>
    <w:rsid w:val="008914FF"/>
    <w:rsid w:val="00891B22"/>
    <w:rsid w:val="00891B51"/>
    <w:rsid w:val="00891B6E"/>
    <w:rsid w:val="00891B74"/>
    <w:rsid w:val="00891C50"/>
    <w:rsid w:val="00891C80"/>
    <w:rsid w:val="00891CB7"/>
    <w:rsid w:val="00891CE2"/>
    <w:rsid w:val="0089210F"/>
    <w:rsid w:val="00892334"/>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5B5"/>
    <w:rsid w:val="008945B8"/>
    <w:rsid w:val="00894959"/>
    <w:rsid w:val="00894AB9"/>
    <w:rsid w:val="00894B12"/>
    <w:rsid w:val="00894BD3"/>
    <w:rsid w:val="00894D1A"/>
    <w:rsid w:val="00894F46"/>
    <w:rsid w:val="0089535B"/>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1E0"/>
    <w:rsid w:val="008A0281"/>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334F"/>
    <w:rsid w:val="008A34F2"/>
    <w:rsid w:val="008A3521"/>
    <w:rsid w:val="008A36BE"/>
    <w:rsid w:val="008A36F8"/>
    <w:rsid w:val="008A4026"/>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5E"/>
    <w:rsid w:val="008A77DD"/>
    <w:rsid w:val="008A7A43"/>
    <w:rsid w:val="008A7A6D"/>
    <w:rsid w:val="008A7BA7"/>
    <w:rsid w:val="008B012B"/>
    <w:rsid w:val="008B0155"/>
    <w:rsid w:val="008B0684"/>
    <w:rsid w:val="008B0885"/>
    <w:rsid w:val="008B0984"/>
    <w:rsid w:val="008B0C45"/>
    <w:rsid w:val="008B0FC5"/>
    <w:rsid w:val="008B110D"/>
    <w:rsid w:val="008B12F1"/>
    <w:rsid w:val="008B13BA"/>
    <w:rsid w:val="008B14E6"/>
    <w:rsid w:val="008B15B9"/>
    <w:rsid w:val="008B161F"/>
    <w:rsid w:val="008B17CF"/>
    <w:rsid w:val="008B17F2"/>
    <w:rsid w:val="008B1891"/>
    <w:rsid w:val="008B189E"/>
    <w:rsid w:val="008B1B7E"/>
    <w:rsid w:val="008B1B7F"/>
    <w:rsid w:val="008B1DF9"/>
    <w:rsid w:val="008B202C"/>
    <w:rsid w:val="008B21FB"/>
    <w:rsid w:val="008B21FD"/>
    <w:rsid w:val="008B241A"/>
    <w:rsid w:val="008B2542"/>
    <w:rsid w:val="008B29B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0AA"/>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EE4"/>
    <w:rsid w:val="008C2F1C"/>
    <w:rsid w:val="008C3122"/>
    <w:rsid w:val="008C3195"/>
    <w:rsid w:val="008C34CE"/>
    <w:rsid w:val="008C3600"/>
    <w:rsid w:val="008C39B8"/>
    <w:rsid w:val="008C3A4A"/>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6198"/>
    <w:rsid w:val="008C629D"/>
    <w:rsid w:val="008C62F6"/>
    <w:rsid w:val="008C63C3"/>
    <w:rsid w:val="008C681C"/>
    <w:rsid w:val="008C69B8"/>
    <w:rsid w:val="008C6AD7"/>
    <w:rsid w:val="008C6B5B"/>
    <w:rsid w:val="008C6B9C"/>
    <w:rsid w:val="008C6CDF"/>
    <w:rsid w:val="008C6DAD"/>
    <w:rsid w:val="008C6DE7"/>
    <w:rsid w:val="008C6E90"/>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DB2"/>
    <w:rsid w:val="008D0FD7"/>
    <w:rsid w:val="008D0FD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9D0"/>
    <w:rsid w:val="008D6CD9"/>
    <w:rsid w:val="008D6FE2"/>
    <w:rsid w:val="008D7076"/>
    <w:rsid w:val="008D708A"/>
    <w:rsid w:val="008D70D2"/>
    <w:rsid w:val="008D731C"/>
    <w:rsid w:val="008D7347"/>
    <w:rsid w:val="008D7642"/>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0FFA"/>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8D8"/>
    <w:rsid w:val="008E28F1"/>
    <w:rsid w:val="008E297D"/>
    <w:rsid w:val="008E2A18"/>
    <w:rsid w:val="008E2C2A"/>
    <w:rsid w:val="008E2D2D"/>
    <w:rsid w:val="008E2E63"/>
    <w:rsid w:val="008E2FA6"/>
    <w:rsid w:val="008E2FA7"/>
    <w:rsid w:val="008E3237"/>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EE7"/>
    <w:rsid w:val="008E6F0D"/>
    <w:rsid w:val="008E715F"/>
    <w:rsid w:val="008E721F"/>
    <w:rsid w:val="008E7283"/>
    <w:rsid w:val="008E73FE"/>
    <w:rsid w:val="008E75B6"/>
    <w:rsid w:val="008E777E"/>
    <w:rsid w:val="008E7ADA"/>
    <w:rsid w:val="008E7AF6"/>
    <w:rsid w:val="008E7CB3"/>
    <w:rsid w:val="008E7EEE"/>
    <w:rsid w:val="008F0564"/>
    <w:rsid w:val="008F0E57"/>
    <w:rsid w:val="008F13E0"/>
    <w:rsid w:val="008F165A"/>
    <w:rsid w:val="008F1714"/>
    <w:rsid w:val="008F1743"/>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4F17"/>
    <w:rsid w:val="008F5139"/>
    <w:rsid w:val="008F5144"/>
    <w:rsid w:val="008F52BA"/>
    <w:rsid w:val="008F5325"/>
    <w:rsid w:val="008F5824"/>
    <w:rsid w:val="008F5B3D"/>
    <w:rsid w:val="008F5BCA"/>
    <w:rsid w:val="008F60CB"/>
    <w:rsid w:val="008F6371"/>
    <w:rsid w:val="008F668D"/>
    <w:rsid w:val="008F66F3"/>
    <w:rsid w:val="008F67DD"/>
    <w:rsid w:val="008F6960"/>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AA5"/>
    <w:rsid w:val="00907BC3"/>
    <w:rsid w:val="00907F94"/>
    <w:rsid w:val="009101F0"/>
    <w:rsid w:val="009102D2"/>
    <w:rsid w:val="00910780"/>
    <w:rsid w:val="00910A0E"/>
    <w:rsid w:val="00910AE8"/>
    <w:rsid w:val="00910C07"/>
    <w:rsid w:val="00910D24"/>
    <w:rsid w:val="00910F69"/>
    <w:rsid w:val="00910F6F"/>
    <w:rsid w:val="0091122C"/>
    <w:rsid w:val="009112B3"/>
    <w:rsid w:val="00911414"/>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368"/>
    <w:rsid w:val="009144EC"/>
    <w:rsid w:val="00914649"/>
    <w:rsid w:val="0091465A"/>
    <w:rsid w:val="009148A3"/>
    <w:rsid w:val="009149D5"/>
    <w:rsid w:val="00915998"/>
    <w:rsid w:val="00915AB4"/>
    <w:rsid w:val="00915B2E"/>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CD5"/>
    <w:rsid w:val="00920087"/>
    <w:rsid w:val="00920165"/>
    <w:rsid w:val="0092019F"/>
    <w:rsid w:val="00920223"/>
    <w:rsid w:val="00920567"/>
    <w:rsid w:val="009207F1"/>
    <w:rsid w:val="00920BC7"/>
    <w:rsid w:val="00920C02"/>
    <w:rsid w:val="00920D14"/>
    <w:rsid w:val="00921223"/>
    <w:rsid w:val="00921436"/>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32F"/>
    <w:rsid w:val="009304B7"/>
    <w:rsid w:val="00930664"/>
    <w:rsid w:val="009306F3"/>
    <w:rsid w:val="009308A2"/>
    <w:rsid w:val="0093092F"/>
    <w:rsid w:val="00930A0A"/>
    <w:rsid w:val="00930AA8"/>
    <w:rsid w:val="00930B1C"/>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E85"/>
    <w:rsid w:val="0093212B"/>
    <w:rsid w:val="0093216D"/>
    <w:rsid w:val="009323A9"/>
    <w:rsid w:val="0093260C"/>
    <w:rsid w:val="00932A18"/>
    <w:rsid w:val="00932B7B"/>
    <w:rsid w:val="00932C17"/>
    <w:rsid w:val="0093308B"/>
    <w:rsid w:val="00933242"/>
    <w:rsid w:val="00933470"/>
    <w:rsid w:val="00933639"/>
    <w:rsid w:val="009338C0"/>
    <w:rsid w:val="00933E39"/>
    <w:rsid w:val="00933E62"/>
    <w:rsid w:val="00933ED4"/>
    <w:rsid w:val="00933FD5"/>
    <w:rsid w:val="009340EE"/>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87A"/>
    <w:rsid w:val="009428BC"/>
    <w:rsid w:val="00942983"/>
    <w:rsid w:val="009429BE"/>
    <w:rsid w:val="00942D70"/>
    <w:rsid w:val="00942E6A"/>
    <w:rsid w:val="0094315B"/>
    <w:rsid w:val="00943320"/>
    <w:rsid w:val="009435B9"/>
    <w:rsid w:val="009435EE"/>
    <w:rsid w:val="00943B89"/>
    <w:rsid w:val="00943CC7"/>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C2"/>
    <w:rsid w:val="009520C2"/>
    <w:rsid w:val="009521A2"/>
    <w:rsid w:val="009521B4"/>
    <w:rsid w:val="0095236E"/>
    <w:rsid w:val="009523C0"/>
    <w:rsid w:val="009524A7"/>
    <w:rsid w:val="009527D6"/>
    <w:rsid w:val="00952C84"/>
    <w:rsid w:val="00952DEF"/>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FF6"/>
    <w:rsid w:val="009572EF"/>
    <w:rsid w:val="00957618"/>
    <w:rsid w:val="0095768C"/>
    <w:rsid w:val="00957872"/>
    <w:rsid w:val="00957A46"/>
    <w:rsid w:val="00957D5E"/>
    <w:rsid w:val="00957FF5"/>
    <w:rsid w:val="0096037C"/>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05"/>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A2F"/>
    <w:rsid w:val="00984BC1"/>
    <w:rsid w:val="00984BDC"/>
    <w:rsid w:val="00984E85"/>
    <w:rsid w:val="00985103"/>
    <w:rsid w:val="00985758"/>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2A6"/>
    <w:rsid w:val="00993518"/>
    <w:rsid w:val="00993625"/>
    <w:rsid w:val="00993B97"/>
    <w:rsid w:val="00993D64"/>
    <w:rsid w:val="00993E07"/>
    <w:rsid w:val="00993E1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F68"/>
    <w:rsid w:val="009962B0"/>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C01C3"/>
    <w:rsid w:val="009C01E6"/>
    <w:rsid w:val="009C0210"/>
    <w:rsid w:val="009C031D"/>
    <w:rsid w:val="009C03A7"/>
    <w:rsid w:val="009C042F"/>
    <w:rsid w:val="009C0791"/>
    <w:rsid w:val="009C0850"/>
    <w:rsid w:val="009C099A"/>
    <w:rsid w:val="009C0B58"/>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255"/>
    <w:rsid w:val="009C73A3"/>
    <w:rsid w:val="009C74C0"/>
    <w:rsid w:val="009C74D5"/>
    <w:rsid w:val="009C79BF"/>
    <w:rsid w:val="009C7B69"/>
    <w:rsid w:val="009C7D6F"/>
    <w:rsid w:val="009D000C"/>
    <w:rsid w:val="009D02BE"/>
    <w:rsid w:val="009D056E"/>
    <w:rsid w:val="009D0740"/>
    <w:rsid w:val="009D094E"/>
    <w:rsid w:val="009D0952"/>
    <w:rsid w:val="009D0B55"/>
    <w:rsid w:val="009D0BCA"/>
    <w:rsid w:val="009D0E15"/>
    <w:rsid w:val="009D0F7F"/>
    <w:rsid w:val="009D125E"/>
    <w:rsid w:val="009D13CC"/>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22F"/>
    <w:rsid w:val="009D22F7"/>
    <w:rsid w:val="009D2351"/>
    <w:rsid w:val="009D23D6"/>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DB"/>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CEC"/>
    <w:rsid w:val="009D7EDA"/>
    <w:rsid w:val="009E00A0"/>
    <w:rsid w:val="009E0103"/>
    <w:rsid w:val="009E0154"/>
    <w:rsid w:val="009E03C8"/>
    <w:rsid w:val="009E068F"/>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F7A"/>
    <w:rsid w:val="009E2159"/>
    <w:rsid w:val="009E222C"/>
    <w:rsid w:val="009E2591"/>
    <w:rsid w:val="009E2610"/>
    <w:rsid w:val="009E29B0"/>
    <w:rsid w:val="009E2C43"/>
    <w:rsid w:val="009E2DAC"/>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7DF"/>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B8"/>
    <w:rsid w:val="009F1443"/>
    <w:rsid w:val="009F1568"/>
    <w:rsid w:val="009F16FF"/>
    <w:rsid w:val="009F175D"/>
    <w:rsid w:val="009F18B3"/>
    <w:rsid w:val="009F1997"/>
    <w:rsid w:val="009F1AEC"/>
    <w:rsid w:val="009F1AEE"/>
    <w:rsid w:val="009F1EEE"/>
    <w:rsid w:val="009F20AA"/>
    <w:rsid w:val="009F2109"/>
    <w:rsid w:val="009F2487"/>
    <w:rsid w:val="009F27C6"/>
    <w:rsid w:val="009F27FA"/>
    <w:rsid w:val="009F298F"/>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9B4"/>
    <w:rsid w:val="00A019CA"/>
    <w:rsid w:val="00A01BA9"/>
    <w:rsid w:val="00A01BF9"/>
    <w:rsid w:val="00A01E96"/>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C4"/>
    <w:rsid w:val="00A15838"/>
    <w:rsid w:val="00A158C4"/>
    <w:rsid w:val="00A15ABF"/>
    <w:rsid w:val="00A15DC7"/>
    <w:rsid w:val="00A16097"/>
    <w:rsid w:val="00A16105"/>
    <w:rsid w:val="00A16285"/>
    <w:rsid w:val="00A163C1"/>
    <w:rsid w:val="00A166AF"/>
    <w:rsid w:val="00A16781"/>
    <w:rsid w:val="00A16859"/>
    <w:rsid w:val="00A16A95"/>
    <w:rsid w:val="00A16B6D"/>
    <w:rsid w:val="00A16D61"/>
    <w:rsid w:val="00A170F4"/>
    <w:rsid w:val="00A1729E"/>
    <w:rsid w:val="00A17380"/>
    <w:rsid w:val="00A178D9"/>
    <w:rsid w:val="00A17A88"/>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F25"/>
    <w:rsid w:val="00A21F3C"/>
    <w:rsid w:val="00A22205"/>
    <w:rsid w:val="00A224BB"/>
    <w:rsid w:val="00A22997"/>
    <w:rsid w:val="00A22A4A"/>
    <w:rsid w:val="00A22D3A"/>
    <w:rsid w:val="00A22FC0"/>
    <w:rsid w:val="00A234F3"/>
    <w:rsid w:val="00A23778"/>
    <w:rsid w:val="00A23E15"/>
    <w:rsid w:val="00A24047"/>
    <w:rsid w:val="00A241C4"/>
    <w:rsid w:val="00A241CE"/>
    <w:rsid w:val="00A24242"/>
    <w:rsid w:val="00A24251"/>
    <w:rsid w:val="00A24285"/>
    <w:rsid w:val="00A247B1"/>
    <w:rsid w:val="00A24A67"/>
    <w:rsid w:val="00A24B54"/>
    <w:rsid w:val="00A24D58"/>
    <w:rsid w:val="00A24DE4"/>
    <w:rsid w:val="00A24E13"/>
    <w:rsid w:val="00A24FCF"/>
    <w:rsid w:val="00A254F9"/>
    <w:rsid w:val="00A257E8"/>
    <w:rsid w:val="00A25841"/>
    <w:rsid w:val="00A25902"/>
    <w:rsid w:val="00A25B16"/>
    <w:rsid w:val="00A25CED"/>
    <w:rsid w:val="00A25D98"/>
    <w:rsid w:val="00A2601C"/>
    <w:rsid w:val="00A26120"/>
    <w:rsid w:val="00A26177"/>
    <w:rsid w:val="00A26588"/>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E52"/>
    <w:rsid w:val="00A36169"/>
    <w:rsid w:val="00A365F1"/>
    <w:rsid w:val="00A36606"/>
    <w:rsid w:val="00A36681"/>
    <w:rsid w:val="00A368FB"/>
    <w:rsid w:val="00A3690E"/>
    <w:rsid w:val="00A369B0"/>
    <w:rsid w:val="00A36A11"/>
    <w:rsid w:val="00A36D45"/>
    <w:rsid w:val="00A36D91"/>
    <w:rsid w:val="00A36E1D"/>
    <w:rsid w:val="00A36EA9"/>
    <w:rsid w:val="00A37166"/>
    <w:rsid w:val="00A37234"/>
    <w:rsid w:val="00A3755B"/>
    <w:rsid w:val="00A375B3"/>
    <w:rsid w:val="00A375EE"/>
    <w:rsid w:val="00A37601"/>
    <w:rsid w:val="00A37D28"/>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26C1"/>
    <w:rsid w:val="00A4289C"/>
    <w:rsid w:val="00A42B85"/>
    <w:rsid w:val="00A42BAF"/>
    <w:rsid w:val="00A42C6D"/>
    <w:rsid w:val="00A42D8B"/>
    <w:rsid w:val="00A42E8D"/>
    <w:rsid w:val="00A42EFE"/>
    <w:rsid w:val="00A43025"/>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DE"/>
    <w:rsid w:val="00A47401"/>
    <w:rsid w:val="00A4746B"/>
    <w:rsid w:val="00A4764F"/>
    <w:rsid w:val="00A47708"/>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0AC"/>
    <w:rsid w:val="00A51167"/>
    <w:rsid w:val="00A51784"/>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5E0"/>
    <w:rsid w:val="00A56806"/>
    <w:rsid w:val="00A56BC6"/>
    <w:rsid w:val="00A56CB9"/>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2A1"/>
    <w:rsid w:val="00A61361"/>
    <w:rsid w:val="00A61468"/>
    <w:rsid w:val="00A61495"/>
    <w:rsid w:val="00A61745"/>
    <w:rsid w:val="00A6281C"/>
    <w:rsid w:val="00A62876"/>
    <w:rsid w:val="00A62B35"/>
    <w:rsid w:val="00A62B3D"/>
    <w:rsid w:val="00A630F6"/>
    <w:rsid w:val="00A630FB"/>
    <w:rsid w:val="00A636CF"/>
    <w:rsid w:val="00A63742"/>
    <w:rsid w:val="00A637A1"/>
    <w:rsid w:val="00A63874"/>
    <w:rsid w:val="00A63878"/>
    <w:rsid w:val="00A6396C"/>
    <w:rsid w:val="00A63A2F"/>
    <w:rsid w:val="00A63F56"/>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5B4"/>
    <w:rsid w:val="00A707F5"/>
    <w:rsid w:val="00A70867"/>
    <w:rsid w:val="00A70881"/>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B5"/>
    <w:rsid w:val="00A72EA4"/>
    <w:rsid w:val="00A72F06"/>
    <w:rsid w:val="00A72F8B"/>
    <w:rsid w:val="00A73010"/>
    <w:rsid w:val="00A73105"/>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DAA"/>
    <w:rsid w:val="00A76E62"/>
    <w:rsid w:val="00A771FE"/>
    <w:rsid w:val="00A7732A"/>
    <w:rsid w:val="00A7740E"/>
    <w:rsid w:val="00A775C1"/>
    <w:rsid w:val="00A77877"/>
    <w:rsid w:val="00A77B7C"/>
    <w:rsid w:val="00A77CAC"/>
    <w:rsid w:val="00A77FA4"/>
    <w:rsid w:val="00A803FA"/>
    <w:rsid w:val="00A804D0"/>
    <w:rsid w:val="00A80541"/>
    <w:rsid w:val="00A8054E"/>
    <w:rsid w:val="00A806E6"/>
    <w:rsid w:val="00A807F4"/>
    <w:rsid w:val="00A81064"/>
    <w:rsid w:val="00A81176"/>
    <w:rsid w:val="00A81181"/>
    <w:rsid w:val="00A8132D"/>
    <w:rsid w:val="00A81544"/>
    <w:rsid w:val="00A8163C"/>
    <w:rsid w:val="00A8167D"/>
    <w:rsid w:val="00A816FE"/>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66B"/>
    <w:rsid w:val="00A86954"/>
    <w:rsid w:val="00A86E81"/>
    <w:rsid w:val="00A8707D"/>
    <w:rsid w:val="00A8712C"/>
    <w:rsid w:val="00A873E3"/>
    <w:rsid w:val="00A8772B"/>
    <w:rsid w:val="00A87743"/>
    <w:rsid w:val="00A8777C"/>
    <w:rsid w:val="00A87807"/>
    <w:rsid w:val="00A878C7"/>
    <w:rsid w:val="00A87C0E"/>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C1"/>
    <w:rsid w:val="00A92454"/>
    <w:rsid w:val="00A9278C"/>
    <w:rsid w:val="00A927C7"/>
    <w:rsid w:val="00A92B14"/>
    <w:rsid w:val="00A92C1D"/>
    <w:rsid w:val="00A93171"/>
    <w:rsid w:val="00A93185"/>
    <w:rsid w:val="00A93265"/>
    <w:rsid w:val="00A93738"/>
    <w:rsid w:val="00A937B6"/>
    <w:rsid w:val="00A93AD5"/>
    <w:rsid w:val="00A93B54"/>
    <w:rsid w:val="00A93BB7"/>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F6"/>
    <w:rsid w:val="00AA086B"/>
    <w:rsid w:val="00AA08A1"/>
    <w:rsid w:val="00AA08C7"/>
    <w:rsid w:val="00AA0A6B"/>
    <w:rsid w:val="00AA0C8B"/>
    <w:rsid w:val="00AA0C95"/>
    <w:rsid w:val="00AA0E82"/>
    <w:rsid w:val="00AA0F04"/>
    <w:rsid w:val="00AA0F74"/>
    <w:rsid w:val="00AA0F83"/>
    <w:rsid w:val="00AA10C8"/>
    <w:rsid w:val="00AA113C"/>
    <w:rsid w:val="00AA1143"/>
    <w:rsid w:val="00AA1222"/>
    <w:rsid w:val="00AA13B8"/>
    <w:rsid w:val="00AA1A85"/>
    <w:rsid w:val="00AA1C30"/>
    <w:rsid w:val="00AA1EE1"/>
    <w:rsid w:val="00AA216E"/>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80C"/>
    <w:rsid w:val="00AA48E3"/>
    <w:rsid w:val="00AA4ABC"/>
    <w:rsid w:val="00AA4CE2"/>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7D"/>
    <w:rsid w:val="00AB39BF"/>
    <w:rsid w:val="00AB3AE1"/>
    <w:rsid w:val="00AB3CCB"/>
    <w:rsid w:val="00AB3F1C"/>
    <w:rsid w:val="00AB3F62"/>
    <w:rsid w:val="00AB403C"/>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17C"/>
    <w:rsid w:val="00AC02B3"/>
    <w:rsid w:val="00AC0426"/>
    <w:rsid w:val="00AC06CF"/>
    <w:rsid w:val="00AC0714"/>
    <w:rsid w:val="00AC0946"/>
    <w:rsid w:val="00AC0AF6"/>
    <w:rsid w:val="00AC0DAA"/>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27"/>
    <w:rsid w:val="00AC1EDD"/>
    <w:rsid w:val="00AC1F7E"/>
    <w:rsid w:val="00AC2005"/>
    <w:rsid w:val="00AC2034"/>
    <w:rsid w:val="00AC204A"/>
    <w:rsid w:val="00AC2073"/>
    <w:rsid w:val="00AC20FA"/>
    <w:rsid w:val="00AC2164"/>
    <w:rsid w:val="00AC2527"/>
    <w:rsid w:val="00AC269B"/>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620"/>
    <w:rsid w:val="00AC5692"/>
    <w:rsid w:val="00AC5802"/>
    <w:rsid w:val="00AC5810"/>
    <w:rsid w:val="00AC5950"/>
    <w:rsid w:val="00AC5D0E"/>
    <w:rsid w:val="00AC5DDA"/>
    <w:rsid w:val="00AC5F34"/>
    <w:rsid w:val="00AC5F85"/>
    <w:rsid w:val="00AC6008"/>
    <w:rsid w:val="00AC64E9"/>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2C"/>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236"/>
    <w:rsid w:val="00AD74A6"/>
    <w:rsid w:val="00AD7815"/>
    <w:rsid w:val="00AD7990"/>
    <w:rsid w:val="00AD79DE"/>
    <w:rsid w:val="00AD79F3"/>
    <w:rsid w:val="00AD79F4"/>
    <w:rsid w:val="00AD7B6B"/>
    <w:rsid w:val="00AD7C15"/>
    <w:rsid w:val="00AD7CDF"/>
    <w:rsid w:val="00AD7DE4"/>
    <w:rsid w:val="00AD7E80"/>
    <w:rsid w:val="00AD7E85"/>
    <w:rsid w:val="00AE014D"/>
    <w:rsid w:val="00AE03A1"/>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D8B"/>
    <w:rsid w:val="00AE2E5C"/>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AA2"/>
    <w:rsid w:val="00AE5B83"/>
    <w:rsid w:val="00AE5C46"/>
    <w:rsid w:val="00AE5D23"/>
    <w:rsid w:val="00AE5DAE"/>
    <w:rsid w:val="00AE5F07"/>
    <w:rsid w:val="00AE5F8A"/>
    <w:rsid w:val="00AE6042"/>
    <w:rsid w:val="00AE62EB"/>
    <w:rsid w:val="00AE6374"/>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E7F"/>
    <w:rsid w:val="00AE7FF5"/>
    <w:rsid w:val="00AF009C"/>
    <w:rsid w:val="00AF039C"/>
    <w:rsid w:val="00AF052E"/>
    <w:rsid w:val="00AF06F0"/>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435"/>
    <w:rsid w:val="00AF2601"/>
    <w:rsid w:val="00AF2635"/>
    <w:rsid w:val="00AF27CF"/>
    <w:rsid w:val="00AF27DF"/>
    <w:rsid w:val="00AF2A29"/>
    <w:rsid w:val="00AF2CD7"/>
    <w:rsid w:val="00AF2D1C"/>
    <w:rsid w:val="00AF2E11"/>
    <w:rsid w:val="00AF2EAA"/>
    <w:rsid w:val="00AF3269"/>
    <w:rsid w:val="00AF349B"/>
    <w:rsid w:val="00AF34B0"/>
    <w:rsid w:val="00AF3699"/>
    <w:rsid w:val="00AF393A"/>
    <w:rsid w:val="00AF39F9"/>
    <w:rsid w:val="00AF3C64"/>
    <w:rsid w:val="00AF3D4F"/>
    <w:rsid w:val="00AF3DA4"/>
    <w:rsid w:val="00AF411E"/>
    <w:rsid w:val="00AF42EE"/>
    <w:rsid w:val="00AF43B7"/>
    <w:rsid w:val="00AF4460"/>
    <w:rsid w:val="00AF46BC"/>
    <w:rsid w:val="00AF46D2"/>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2210"/>
    <w:rsid w:val="00B02351"/>
    <w:rsid w:val="00B023FC"/>
    <w:rsid w:val="00B024BD"/>
    <w:rsid w:val="00B02606"/>
    <w:rsid w:val="00B02698"/>
    <w:rsid w:val="00B0280C"/>
    <w:rsid w:val="00B02A61"/>
    <w:rsid w:val="00B02AD5"/>
    <w:rsid w:val="00B02C39"/>
    <w:rsid w:val="00B02D5D"/>
    <w:rsid w:val="00B02EB8"/>
    <w:rsid w:val="00B03175"/>
    <w:rsid w:val="00B03450"/>
    <w:rsid w:val="00B0356B"/>
    <w:rsid w:val="00B0361A"/>
    <w:rsid w:val="00B03C0A"/>
    <w:rsid w:val="00B03C6A"/>
    <w:rsid w:val="00B03D32"/>
    <w:rsid w:val="00B03DF9"/>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576"/>
    <w:rsid w:val="00B06767"/>
    <w:rsid w:val="00B0683D"/>
    <w:rsid w:val="00B06990"/>
    <w:rsid w:val="00B06A4D"/>
    <w:rsid w:val="00B06A7B"/>
    <w:rsid w:val="00B06F0B"/>
    <w:rsid w:val="00B06FFB"/>
    <w:rsid w:val="00B07012"/>
    <w:rsid w:val="00B070D5"/>
    <w:rsid w:val="00B077BA"/>
    <w:rsid w:val="00B078DC"/>
    <w:rsid w:val="00B079E1"/>
    <w:rsid w:val="00B07A08"/>
    <w:rsid w:val="00B07DA6"/>
    <w:rsid w:val="00B07EDB"/>
    <w:rsid w:val="00B07F3C"/>
    <w:rsid w:val="00B1022A"/>
    <w:rsid w:val="00B1031E"/>
    <w:rsid w:val="00B1049C"/>
    <w:rsid w:val="00B104CE"/>
    <w:rsid w:val="00B10528"/>
    <w:rsid w:val="00B1079B"/>
    <w:rsid w:val="00B1083C"/>
    <w:rsid w:val="00B108AF"/>
    <w:rsid w:val="00B10C67"/>
    <w:rsid w:val="00B11013"/>
    <w:rsid w:val="00B1106B"/>
    <w:rsid w:val="00B11483"/>
    <w:rsid w:val="00B1175F"/>
    <w:rsid w:val="00B118F9"/>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BF"/>
    <w:rsid w:val="00B13640"/>
    <w:rsid w:val="00B136A7"/>
    <w:rsid w:val="00B13796"/>
    <w:rsid w:val="00B13905"/>
    <w:rsid w:val="00B13933"/>
    <w:rsid w:val="00B1395C"/>
    <w:rsid w:val="00B13A4B"/>
    <w:rsid w:val="00B13A5B"/>
    <w:rsid w:val="00B14057"/>
    <w:rsid w:val="00B141EF"/>
    <w:rsid w:val="00B14358"/>
    <w:rsid w:val="00B1447C"/>
    <w:rsid w:val="00B1459D"/>
    <w:rsid w:val="00B145A3"/>
    <w:rsid w:val="00B14646"/>
    <w:rsid w:val="00B148FE"/>
    <w:rsid w:val="00B14AB4"/>
    <w:rsid w:val="00B14CE9"/>
    <w:rsid w:val="00B14EEF"/>
    <w:rsid w:val="00B14F88"/>
    <w:rsid w:val="00B15007"/>
    <w:rsid w:val="00B15022"/>
    <w:rsid w:val="00B15408"/>
    <w:rsid w:val="00B15598"/>
    <w:rsid w:val="00B1573E"/>
    <w:rsid w:val="00B157BE"/>
    <w:rsid w:val="00B15858"/>
    <w:rsid w:val="00B15956"/>
    <w:rsid w:val="00B15D25"/>
    <w:rsid w:val="00B15FA4"/>
    <w:rsid w:val="00B161DC"/>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20150"/>
    <w:rsid w:val="00B201B7"/>
    <w:rsid w:val="00B203FF"/>
    <w:rsid w:val="00B2040D"/>
    <w:rsid w:val="00B20725"/>
    <w:rsid w:val="00B20AFB"/>
    <w:rsid w:val="00B20BC8"/>
    <w:rsid w:val="00B20E92"/>
    <w:rsid w:val="00B2116F"/>
    <w:rsid w:val="00B2137F"/>
    <w:rsid w:val="00B21646"/>
    <w:rsid w:val="00B216C7"/>
    <w:rsid w:val="00B21815"/>
    <w:rsid w:val="00B219DD"/>
    <w:rsid w:val="00B219F7"/>
    <w:rsid w:val="00B21B9A"/>
    <w:rsid w:val="00B21C86"/>
    <w:rsid w:val="00B21ECE"/>
    <w:rsid w:val="00B21F8C"/>
    <w:rsid w:val="00B22039"/>
    <w:rsid w:val="00B22040"/>
    <w:rsid w:val="00B22146"/>
    <w:rsid w:val="00B22179"/>
    <w:rsid w:val="00B222C9"/>
    <w:rsid w:val="00B22475"/>
    <w:rsid w:val="00B22625"/>
    <w:rsid w:val="00B227B6"/>
    <w:rsid w:val="00B227D4"/>
    <w:rsid w:val="00B22A6B"/>
    <w:rsid w:val="00B22A8F"/>
    <w:rsid w:val="00B22AA6"/>
    <w:rsid w:val="00B22B0C"/>
    <w:rsid w:val="00B22D61"/>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A8"/>
    <w:rsid w:val="00B24BF0"/>
    <w:rsid w:val="00B24C4F"/>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548"/>
    <w:rsid w:val="00B27BB5"/>
    <w:rsid w:val="00B27C73"/>
    <w:rsid w:val="00B27D04"/>
    <w:rsid w:val="00B27EDF"/>
    <w:rsid w:val="00B3062C"/>
    <w:rsid w:val="00B3063F"/>
    <w:rsid w:val="00B30852"/>
    <w:rsid w:val="00B30EC4"/>
    <w:rsid w:val="00B31005"/>
    <w:rsid w:val="00B311C6"/>
    <w:rsid w:val="00B3127F"/>
    <w:rsid w:val="00B31320"/>
    <w:rsid w:val="00B313E0"/>
    <w:rsid w:val="00B314FF"/>
    <w:rsid w:val="00B31556"/>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A1B"/>
    <w:rsid w:val="00B33A90"/>
    <w:rsid w:val="00B33B6D"/>
    <w:rsid w:val="00B341BD"/>
    <w:rsid w:val="00B341DA"/>
    <w:rsid w:val="00B341DB"/>
    <w:rsid w:val="00B3424A"/>
    <w:rsid w:val="00B344F3"/>
    <w:rsid w:val="00B346FA"/>
    <w:rsid w:val="00B34784"/>
    <w:rsid w:val="00B3486A"/>
    <w:rsid w:val="00B34966"/>
    <w:rsid w:val="00B349CB"/>
    <w:rsid w:val="00B34B75"/>
    <w:rsid w:val="00B34C76"/>
    <w:rsid w:val="00B34C93"/>
    <w:rsid w:val="00B34D02"/>
    <w:rsid w:val="00B34F05"/>
    <w:rsid w:val="00B34F71"/>
    <w:rsid w:val="00B34FE0"/>
    <w:rsid w:val="00B3528C"/>
    <w:rsid w:val="00B3598B"/>
    <w:rsid w:val="00B35BF5"/>
    <w:rsid w:val="00B35BF6"/>
    <w:rsid w:val="00B35D87"/>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F3"/>
    <w:rsid w:val="00B42DF4"/>
    <w:rsid w:val="00B42F5E"/>
    <w:rsid w:val="00B42F69"/>
    <w:rsid w:val="00B4302D"/>
    <w:rsid w:val="00B43398"/>
    <w:rsid w:val="00B4348F"/>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213B"/>
    <w:rsid w:val="00B524D9"/>
    <w:rsid w:val="00B524E3"/>
    <w:rsid w:val="00B52555"/>
    <w:rsid w:val="00B5275C"/>
    <w:rsid w:val="00B5278B"/>
    <w:rsid w:val="00B5297A"/>
    <w:rsid w:val="00B53147"/>
    <w:rsid w:val="00B53165"/>
    <w:rsid w:val="00B5327A"/>
    <w:rsid w:val="00B535A7"/>
    <w:rsid w:val="00B53E60"/>
    <w:rsid w:val="00B54AD6"/>
    <w:rsid w:val="00B54D59"/>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8DC"/>
    <w:rsid w:val="00B56ED2"/>
    <w:rsid w:val="00B57094"/>
    <w:rsid w:val="00B573E9"/>
    <w:rsid w:val="00B5750A"/>
    <w:rsid w:val="00B5763E"/>
    <w:rsid w:val="00B57838"/>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55D"/>
    <w:rsid w:val="00B615B4"/>
    <w:rsid w:val="00B615F4"/>
    <w:rsid w:val="00B616E5"/>
    <w:rsid w:val="00B617CD"/>
    <w:rsid w:val="00B61AC1"/>
    <w:rsid w:val="00B61D68"/>
    <w:rsid w:val="00B62014"/>
    <w:rsid w:val="00B62586"/>
    <w:rsid w:val="00B627DB"/>
    <w:rsid w:val="00B627F4"/>
    <w:rsid w:val="00B627F9"/>
    <w:rsid w:val="00B62DE5"/>
    <w:rsid w:val="00B62EF3"/>
    <w:rsid w:val="00B62F59"/>
    <w:rsid w:val="00B6300F"/>
    <w:rsid w:val="00B63019"/>
    <w:rsid w:val="00B6308A"/>
    <w:rsid w:val="00B6318C"/>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72"/>
    <w:rsid w:val="00B66E83"/>
    <w:rsid w:val="00B6704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C8A"/>
    <w:rsid w:val="00B71E48"/>
    <w:rsid w:val="00B71E79"/>
    <w:rsid w:val="00B71ECB"/>
    <w:rsid w:val="00B7208F"/>
    <w:rsid w:val="00B72572"/>
    <w:rsid w:val="00B726D4"/>
    <w:rsid w:val="00B728B2"/>
    <w:rsid w:val="00B72A50"/>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F1"/>
    <w:rsid w:val="00B76BAB"/>
    <w:rsid w:val="00B76DB2"/>
    <w:rsid w:val="00B76F4A"/>
    <w:rsid w:val="00B77111"/>
    <w:rsid w:val="00B772B0"/>
    <w:rsid w:val="00B77356"/>
    <w:rsid w:val="00B773C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52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7BC"/>
    <w:rsid w:val="00B837D3"/>
    <w:rsid w:val="00B83978"/>
    <w:rsid w:val="00B8399D"/>
    <w:rsid w:val="00B83A32"/>
    <w:rsid w:val="00B83BAE"/>
    <w:rsid w:val="00B83CAD"/>
    <w:rsid w:val="00B83CF8"/>
    <w:rsid w:val="00B840CB"/>
    <w:rsid w:val="00B84231"/>
    <w:rsid w:val="00B8439D"/>
    <w:rsid w:val="00B845BF"/>
    <w:rsid w:val="00B84608"/>
    <w:rsid w:val="00B8474B"/>
    <w:rsid w:val="00B84EE9"/>
    <w:rsid w:val="00B85005"/>
    <w:rsid w:val="00B850C1"/>
    <w:rsid w:val="00B85112"/>
    <w:rsid w:val="00B85250"/>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5071"/>
    <w:rsid w:val="00B95201"/>
    <w:rsid w:val="00B952E0"/>
    <w:rsid w:val="00B9532E"/>
    <w:rsid w:val="00B95487"/>
    <w:rsid w:val="00B954E4"/>
    <w:rsid w:val="00B9564C"/>
    <w:rsid w:val="00B956EA"/>
    <w:rsid w:val="00B9580A"/>
    <w:rsid w:val="00B95C2F"/>
    <w:rsid w:val="00B95E41"/>
    <w:rsid w:val="00B95F16"/>
    <w:rsid w:val="00B95FA9"/>
    <w:rsid w:val="00B9648C"/>
    <w:rsid w:val="00B96534"/>
    <w:rsid w:val="00B96661"/>
    <w:rsid w:val="00B96682"/>
    <w:rsid w:val="00B96A1E"/>
    <w:rsid w:val="00B96E5F"/>
    <w:rsid w:val="00B9705B"/>
    <w:rsid w:val="00B970D0"/>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1009"/>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A78"/>
    <w:rsid w:val="00BA5D82"/>
    <w:rsid w:val="00BA5E5B"/>
    <w:rsid w:val="00BA6092"/>
    <w:rsid w:val="00BA614D"/>
    <w:rsid w:val="00BA61C2"/>
    <w:rsid w:val="00BA62CB"/>
    <w:rsid w:val="00BA6845"/>
    <w:rsid w:val="00BA691F"/>
    <w:rsid w:val="00BA6BFC"/>
    <w:rsid w:val="00BA6C2D"/>
    <w:rsid w:val="00BA6CF1"/>
    <w:rsid w:val="00BA6D02"/>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9B8"/>
    <w:rsid w:val="00BB1CCC"/>
    <w:rsid w:val="00BB1EA7"/>
    <w:rsid w:val="00BB1F8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8D"/>
    <w:rsid w:val="00BB728D"/>
    <w:rsid w:val="00BB74EB"/>
    <w:rsid w:val="00BB75F7"/>
    <w:rsid w:val="00BB76E3"/>
    <w:rsid w:val="00BB78BF"/>
    <w:rsid w:val="00BB7C83"/>
    <w:rsid w:val="00BB7EB8"/>
    <w:rsid w:val="00BB7F99"/>
    <w:rsid w:val="00BB7FD8"/>
    <w:rsid w:val="00BB7FF2"/>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E8B"/>
    <w:rsid w:val="00BC2EA7"/>
    <w:rsid w:val="00BC31AC"/>
    <w:rsid w:val="00BC3357"/>
    <w:rsid w:val="00BC3490"/>
    <w:rsid w:val="00BC36E2"/>
    <w:rsid w:val="00BC37FB"/>
    <w:rsid w:val="00BC38A1"/>
    <w:rsid w:val="00BC38F5"/>
    <w:rsid w:val="00BC3B32"/>
    <w:rsid w:val="00BC4048"/>
    <w:rsid w:val="00BC41C2"/>
    <w:rsid w:val="00BC43F7"/>
    <w:rsid w:val="00BC453D"/>
    <w:rsid w:val="00BC45AC"/>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230"/>
    <w:rsid w:val="00BD64AA"/>
    <w:rsid w:val="00BD6547"/>
    <w:rsid w:val="00BD685C"/>
    <w:rsid w:val="00BD68CD"/>
    <w:rsid w:val="00BD68D2"/>
    <w:rsid w:val="00BD69AE"/>
    <w:rsid w:val="00BD6E4B"/>
    <w:rsid w:val="00BD6E94"/>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36A"/>
    <w:rsid w:val="00BE0843"/>
    <w:rsid w:val="00BE09EB"/>
    <w:rsid w:val="00BE0E3F"/>
    <w:rsid w:val="00BE0E8C"/>
    <w:rsid w:val="00BE1043"/>
    <w:rsid w:val="00BE1077"/>
    <w:rsid w:val="00BE10F0"/>
    <w:rsid w:val="00BE111F"/>
    <w:rsid w:val="00BE12FC"/>
    <w:rsid w:val="00BE1E34"/>
    <w:rsid w:val="00BE1E47"/>
    <w:rsid w:val="00BE1FFC"/>
    <w:rsid w:val="00BE20C3"/>
    <w:rsid w:val="00BE2311"/>
    <w:rsid w:val="00BE2313"/>
    <w:rsid w:val="00BE249E"/>
    <w:rsid w:val="00BE27D2"/>
    <w:rsid w:val="00BE28DC"/>
    <w:rsid w:val="00BE29CE"/>
    <w:rsid w:val="00BE2A84"/>
    <w:rsid w:val="00BE2AC6"/>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EA0"/>
    <w:rsid w:val="00BE616E"/>
    <w:rsid w:val="00BE61A9"/>
    <w:rsid w:val="00BE65F9"/>
    <w:rsid w:val="00BE6680"/>
    <w:rsid w:val="00BE66F3"/>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183"/>
    <w:rsid w:val="00BF0363"/>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773"/>
    <w:rsid w:val="00BF2886"/>
    <w:rsid w:val="00BF28DD"/>
    <w:rsid w:val="00BF295E"/>
    <w:rsid w:val="00BF2A9B"/>
    <w:rsid w:val="00BF2FA6"/>
    <w:rsid w:val="00BF2FC9"/>
    <w:rsid w:val="00BF32F4"/>
    <w:rsid w:val="00BF337D"/>
    <w:rsid w:val="00BF34DF"/>
    <w:rsid w:val="00BF35D1"/>
    <w:rsid w:val="00BF3796"/>
    <w:rsid w:val="00BF383B"/>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F43"/>
    <w:rsid w:val="00BF4F59"/>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999"/>
    <w:rsid w:val="00C03AA1"/>
    <w:rsid w:val="00C03B15"/>
    <w:rsid w:val="00C0412D"/>
    <w:rsid w:val="00C047A3"/>
    <w:rsid w:val="00C047C0"/>
    <w:rsid w:val="00C0480B"/>
    <w:rsid w:val="00C04B39"/>
    <w:rsid w:val="00C04BD0"/>
    <w:rsid w:val="00C04C8F"/>
    <w:rsid w:val="00C04D68"/>
    <w:rsid w:val="00C04DE7"/>
    <w:rsid w:val="00C0508D"/>
    <w:rsid w:val="00C051A8"/>
    <w:rsid w:val="00C05333"/>
    <w:rsid w:val="00C05663"/>
    <w:rsid w:val="00C0568D"/>
    <w:rsid w:val="00C056CC"/>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35C"/>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C2"/>
    <w:rsid w:val="00C127D9"/>
    <w:rsid w:val="00C12947"/>
    <w:rsid w:val="00C1296D"/>
    <w:rsid w:val="00C12CEF"/>
    <w:rsid w:val="00C12DED"/>
    <w:rsid w:val="00C12F27"/>
    <w:rsid w:val="00C12FC3"/>
    <w:rsid w:val="00C135B8"/>
    <w:rsid w:val="00C138DF"/>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61A6"/>
    <w:rsid w:val="00C16414"/>
    <w:rsid w:val="00C1649B"/>
    <w:rsid w:val="00C16543"/>
    <w:rsid w:val="00C165A2"/>
    <w:rsid w:val="00C165BC"/>
    <w:rsid w:val="00C16658"/>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D"/>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ED5"/>
    <w:rsid w:val="00C30F18"/>
    <w:rsid w:val="00C30F6D"/>
    <w:rsid w:val="00C31048"/>
    <w:rsid w:val="00C31472"/>
    <w:rsid w:val="00C319DA"/>
    <w:rsid w:val="00C31A64"/>
    <w:rsid w:val="00C31B91"/>
    <w:rsid w:val="00C31C4A"/>
    <w:rsid w:val="00C31DFC"/>
    <w:rsid w:val="00C31E3D"/>
    <w:rsid w:val="00C32147"/>
    <w:rsid w:val="00C325EF"/>
    <w:rsid w:val="00C3261C"/>
    <w:rsid w:val="00C327E6"/>
    <w:rsid w:val="00C328C9"/>
    <w:rsid w:val="00C328DA"/>
    <w:rsid w:val="00C32921"/>
    <w:rsid w:val="00C329F3"/>
    <w:rsid w:val="00C329FA"/>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40030"/>
    <w:rsid w:val="00C4009D"/>
    <w:rsid w:val="00C40156"/>
    <w:rsid w:val="00C40200"/>
    <w:rsid w:val="00C4028B"/>
    <w:rsid w:val="00C405A2"/>
    <w:rsid w:val="00C4066C"/>
    <w:rsid w:val="00C40797"/>
    <w:rsid w:val="00C40B0C"/>
    <w:rsid w:val="00C40D89"/>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3171"/>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6D0"/>
    <w:rsid w:val="00C46744"/>
    <w:rsid w:val="00C46780"/>
    <w:rsid w:val="00C46808"/>
    <w:rsid w:val="00C46B22"/>
    <w:rsid w:val="00C46EBD"/>
    <w:rsid w:val="00C46FD7"/>
    <w:rsid w:val="00C4722E"/>
    <w:rsid w:val="00C4737D"/>
    <w:rsid w:val="00C4756E"/>
    <w:rsid w:val="00C4765F"/>
    <w:rsid w:val="00C476CF"/>
    <w:rsid w:val="00C476D9"/>
    <w:rsid w:val="00C4787C"/>
    <w:rsid w:val="00C47D10"/>
    <w:rsid w:val="00C47E11"/>
    <w:rsid w:val="00C47E8D"/>
    <w:rsid w:val="00C47FFE"/>
    <w:rsid w:val="00C50011"/>
    <w:rsid w:val="00C5033D"/>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410A"/>
    <w:rsid w:val="00C5412E"/>
    <w:rsid w:val="00C542C2"/>
    <w:rsid w:val="00C5432E"/>
    <w:rsid w:val="00C54348"/>
    <w:rsid w:val="00C5452A"/>
    <w:rsid w:val="00C545A9"/>
    <w:rsid w:val="00C546A9"/>
    <w:rsid w:val="00C546C8"/>
    <w:rsid w:val="00C54B91"/>
    <w:rsid w:val="00C54CED"/>
    <w:rsid w:val="00C55248"/>
    <w:rsid w:val="00C55284"/>
    <w:rsid w:val="00C5528D"/>
    <w:rsid w:val="00C554C2"/>
    <w:rsid w:val="00C55579"/>
    <w:rsid w:val="00C5563B"/>
    <w:rsid w:val="00C55A26"/>
    <w:rsid w:val="00C55C65"/>
    <w:rsid w:val="00C55D0F"/>
    <w:rsid w:val="00C55D8C"/>
    <w:rsid w:val="00C56399"/>
    <w:rsid w:val="00C5662E"/>
    <w:rsid w:val="00C566C3"/>
    <w:rsid w:val="00C567AA"/>
    <w:rsid w:val="00C567D9"/>
    <w:rsid w:val="00C56A41"/>
    <w:rsid w:val="00C56AD4"/>
    <w:rsid w:val="00C56B8E"/>
    <w:rsid w:val="00C56D61"/>
    <w:rsid w:val="00C56E70"/>
    <w:rsid w:val="00C56F45"/>
    <w:rsid w:val="00C56F78"/>
    <w:rsid w:val="00C5713E"/>
    <w:rsid w:val="00C575EC"/>
    <w:rsid w:val="00C57964"/>
    <w:rsid w:val="00C57965"/>
    <w:rsid w:val="00C57AD3"/>
    <w:rsid w:val="00C57F9E"/>
    <w:rsid w:val="00C60080"/>
    <w:rsid w:val="00C6009D"/>
    <w:rsid w:val="00C601CB"/>
    <w:rsid w:val="00C602E8"/>
    <w:rsid w:val="00C60629"/>
    <w:rsid w:val="00C607AB"/>
    <w:rsid w:val="00C60A64"/>
    <w:rsid w:val="00C60AA5"/>
    <w:rsid w:val="00C60ACA"/>
    <w:rsid w:val="00C60D96"/>
    <w:rsid w:val="00C60E31"/>
    <w:rsid w:val="00C611FD"/>
    <w:rsid w:val="00C6126B"/>
    <w:rsid w:val="00C61346"/>
    <w:rsid w:val="00C6165D"/>
    <w:rsid w:val="00C6198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D87"/>
    <w:rsid w:val="00C66DE2"/>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B0C"/>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7D9"/>
    <w:rsid w:val="00C778F4"/>
    <w:rsid w:val="00C77A6F"/>
    <w:rsid w:val="00C77D3F"/>
    <w:rsid w:val="00C77DC7"/>
    <w:rsid w:val="00C77EB6"/>
    <w:rsid w:val="00C801FB"/>
    <w:rsid w:val="00C80357"/>
    <w:rsid w:val="00C8035D"/>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26"/>
    <w:rsid w:val="00C862DA"/>
    <w:rsid w:val="00C86367"/>
    <w:rsid w:val="00C863A6"/>
    <w:rsid w:val="00C864E1"/>
    <w:rsid w:val="00C865FE"/>
    <w:rsid w:val="00C868F0"/>
    <w:rsid w:val="00C86E87"/>
    <w:rsid w:val="00C86F8D"/>
    <w:rsid w:val="00C8707E"/>
    <w:rsid w:val="00C871EC"/>
    <w:rsid w:val="00C8720E"/>
    <w:rsid w:val="00C8722A"/>
    <w:rsid w:val="00C872BC"/>
    <w:rsid w:val="00C87A77"/>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378"/>
    <w:rsid w:val="00C955D5"/>
    <w:rsid w:val="00C9569E"/>
    <w:rsid w:val="00C959A9"/>
    <w:rsid w:val="00C95A93"/>
    <w:rsid w:val="00C95C44"/>
    <w:rsid w:val="00C95D02"/>
    <w:rsid w:val="00C95E7E"/>
    <w:rsid w:val="00C95EFB"/>
    <w:rsid w:val="00C960B9"/>
    <w:rsid w:val="00C961AF"/>
    <w:rsid w:val="00C962D2"/>
    <w:rsid w:val="00C9630E"/>
    <w:rsid w:val="00C96528"/>
    <w:rsid w:val="00C9670D"/>
    <w:rsid w:val="00C96963"/>
    <w:rsid w:val="00C96B3A"/>
    <w:rsid w:val="00C96E77"/>
    <w:rsid w:val="00C97114"/>
    <w:rsid w:val="00C973FA"/>
    <w:rsid w:val="00C97554"/>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E8D"/>
    <w:rsid w:val="00CA0EA2"/>
    <w:rsid w:val="00CA0F94"/>
    <w:rsid w:val="00CA1024"/>
    <w:rsid w:val="00CA1275"/>
    <w:rsid w:val="00CA1531"/>
    <w:rsid w:val="00CA15C4"/>
    <w:rsid w:val="00CA15FA"/>
    <w:rsid w:val="00CA16E8"/>
    <w:rsid w:val="00CA1763"/>
    <w:rsid w:val="00CA193B"/>
    <w:rsid w:val="00CA1A12"/>
    <w:rsid w:val="00CA1A79"/>
    <w:rsid w:val="00CA1A9C"/>
    <w:rsid w:val="00CA201A"/>
    <w:rsid w:val="00CA204F"/>
    <w:rsid w:val="00CA22C6"/>
    <w:rsid w:val="00CA233A"/>
    <w:rsid w:val="00CA23F7"/>
    <w:rsid w:val="00CA27EA"/>
    <w:rsid w:val="00CA2980"/>
    <w:rsid w:val="00CA2B4D"/>
    <w:rsid w:val="00CA2F22"/>
    <w:rsid w:val="00CA3188"/>
    <w:rsid w:val="00CA3215"/>
    <w:rsid w:val="00CA335C"/>
    <w:rsid w:val="00CA3705"/>
    <w:rsid w:val="00CA3712"/>
    <w:rsid w:val="00CA377C"/>
    <w:rsid w:val="00CA3B26"/>
    <w:rsid w:val="00CA3D5C"/>
    <w:rsid w:val="00CA3EEE"/>
    <w:rsid w:val="00CA3F3F"/>
    <w:rsid w:val="00CA421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2EF"/>
    <w:rsid w:val="00CA667C"/>
    <w:rsid w:val="00CA66D6"/>
    <w:rsid w:val="00CA69F6"/>
    <w:rsid w:val="00CA6B89"/>
    <w:rsid w:val="00CA6CA3"/>
    <w:rsid w:val="00CA7120"/>
    <w:rsid w:val="00CA7292"/>
    <w:rsid w:val="00CA754C"/>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CF"/>
    <w:rsid w:val="00CB65CE"/>
    <w:rsid w:val="00CB69A0"/>
    <w:rsid w:val="00CB6A3C"/>
    <w:rsid w:val="00CB6D40"/>
    <w:rsid w:val="00CB6DF5"/>
    <w:rsid w:val="00CB7063"/>
    <w:rsid w:val="00CB70D8"/>
    <w:rsid w:val="00CB7235"/>
    <w:rsid w:val="00CB72C6"/>
    <w:rsid w:val="00CB736D"/>
    <w:rsid w:val="00CB738E"/>
    <w:rsid w:val="00CB7679"/>
    <w:rsid w:val="00CB7A86"/>
    <w:rsid w:val="00CB7C16"/>
    <w:rsid w:val="00CB7D77"/>
    <w:rsid w:val="00CB7E8B"/>
    <w:rsid w:val="00CB7E94"/>
    <w:rsid w:val="00CC00A4"/>
    <w:rsid w:val="00CC038C"/>
    <w:rsid w:val="00CC0416"/>
    <w:rsid w:val="00CC060C"/>
    <w:rsid w:val="00CC0666"/>
    <w:rsid w:val="00CC07EC"/>
    <w:rsid w:val="00CC0C70"/>
    <w:rsid w:val="00CC10D5"/>
    <w:rsid w:val="00CC1197"/>
    <w:rsid w:val="00CC1677"/>
    <w:rsid w:val="00CC16FE"/>
    <w:rsid w:val="00CC17BA"/>
    <w:rsid w:val="00CC197C"/>
    <w:rsid w:val="00CC1A40"/>
    <w:rsid w:val="00CC1F99"/>
    <w:rsid w:val="00CC20DE"/>
    <w:rsid w:val="00CC20E2"/>
    <w:rsid w:val="00CC2251"/>
    <w:rsid w:val="00CC22A4"/>
    <w:rsid w:val="00CC2624"/>
    <w:rsid w:val="00CC2626"/>
    <w:rsid w:val="00CC2686"/>
    <w:rsid w:val="00CC271C"/>
    <w:rsid w:val="00CC2722"/>
    <w:rsid w:val="00CC2794"/>
    <w:rsid w:val="00CC2A0C"/>
    <w:rsid w:val="00CC2A8D"/>
    <w:rsid w:val="00CC2ACF"/>
    <w:rsid w:val="00CC2E3A"/>
    <w:rsid w:val="00CC2F45"/>
    <w:rsid w:val="00CC317B"/>
    <w:rsid w:val="00CC31E4"/>
    <w:rsid w:val="00CC3271"/>
    <w:rsid w:val="00CC32C7"/>
    <w:rsid w:val="00CC3549"/>
    <w:rsid w:val="00CC379A"/>
    <w:rsid w:val="00CC38CC"/>
    <w:rsid w:val="00CC399F"/>
    <w:rsid w:val="00CC3BCD"/>
    <w:rsid w:val="00CC3E26"/>
    <w:rsid w:val="00CC3E57"/>
    <w:rsid w:val="00CC4220"/>
    <w:rsid w:val="00CC4532"/>
    <w:rsid w:val="00CC49B8"/>
    <w:rsid w:val="00CC4BA3"/>
    <w:rsid w:val="00CC4C4A"/>
    <w:rsid w:val="00CC4E03"/>
    <w:rsid w:val="00CC4F82"/>
    <w:rsid w:val="00CC51FF"/>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D0"/>
    <w:rsid w:val="00CD011F"/>
    <w:rsid w:val="00CD0146"/>
    <w:rsid w:val="00CD0363"/>
    <w:rsid w:val="00CD03A2"/>
    <w:rsid w:val="00CD098E"/>
    <w:rsid w:val="00CD0E33"/>
    <w:rsid w:val="00CD0ED5"/>
    <w:rsid w:val="00CD108D"/>
    <w:rsid w:val="00CD1A4F"/>
    <w:rsid w:val="00CD221B"/>
    <w:rsid w:val="00CD24C2"/>
    <w:rsid w:val="00CD28D0"/>
    <w:rsid w:val="00CD2FA3"/>
    <w:rsid w:val="00CD3136"/>
    <w:rsid w:val="00CD3182"/>
    <w:rsid w:val="00CD31A9"/>
    <w:rsid w:val="00CD33B0"/>
    <w:rsid w:val="00CD3524"/>
    <w:rsid w:val="00CD369E"/>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82"/>
    <w:rsid w:val="00CD550E"/>
    <w:rsid w:val="00CD5540"/>
    <w:rsid w:val="00CD55AE"/>
    <w:rsid w:val="00CD5726"/>
    <w:rsid w:val="00CD5AC6"/>
    <w:rsid w:val="00CD5D50"/>
    <w:rsid w:val="00CD5EF5"/>
    <w:rsid w:val="00CD5FEE"/>
    <w:rsid w:val="00CD6072"/>
    <w:rsid w:val="00CD638A"/>
    <w:rsid w:val="00CD63AD"/>
    <w:rsid w:val="00CD6556"/>
    <w:rsid w:val="00CD66B5"/>
    <w:rsid w:val="00CD6A04"/>
    <w:rsid w:val="00CD6AD4"/>
    <w:rsid w:val="00CD6C9D"/>
    <w:rsid w:val="00CD6D6D"/>
    <w:rsid w:val="00CD6E32"/>
    <w:rsid w:val="00CD700C"/>
    <w:rsid w:val="00CD7139"/>
    <w:rsid w:val="00CD713A"/>
    <w:rsid w:val="00CD760C"/>
    <w:rsid w:val="00CD762E"/>
    <w:rsid w:val="00CD7B52"/>
    <w:rsid w:val="00CD7DD5"/>
    <w:rsid w:val="00CD7F40"/>
    <w:rsid w:val="00CE03C1"/>
    <w:rsid w:val="00CE04E1"/>
    <w:rsid w:val="00CE0845"/>
    <w:rsid w:val="00CE08C4"/>
    <w:rsid w:val="00CE0A30"/>
    <w:rsid w:val="00CE0A5B"/>
    <w:rsid w:val="00CE0B0E"/>
    <w:rsid w:val="00CE0C54"/>
    <w:rsid w:val="00CE1019"/>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B1D"/>
    <w:rsid w:val="00CE1E8C"/>
    <w:rsid w:val="00CE1E98"/>
    <w:rsid w:val="00CE1F7F"/>
    <w:rsid w:val="00CE2067"/>
    <w:rsid w:val="00CE20AE"/>
    <w:rsid w:val="00CE2328"/>
    <w:rsid w:val="00CE2445"/>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C9"/>
    <w:rsid w:val="00CF0971"/>
    <w:rsid w:val="00CF0ABB"/>
    <w:rsid w:val="00CF0B13"/>
    <w:rsid w:val="00CF0E7C"/>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FAC"/>
    <w:rsid w:val="00CF42E3"/>
    <w:rsid w:val="00CF45B4"/>
    <w:rsid w:val="00CF4631"/>
    <w:rsid w:val="00CF4856"/>
    <w:rsid w:val="00CF4C92"/>
    <w:rsid w:val="00CF4D3E"/>
    <w:rsid w:val="00CF4F1D"/>
    <w:rsid w:val="00CF4F99"/>
    <w:rsid w:val="00CF4FC1"/>
    <w:rsid w:val="00CF5287"/>
    <w:rsid w:val="00CF5447"/>
    <w:rsid w:val="00CF5748"/>
    <w:rsid w:val="00CF580A"/>
    <w:rsid w:val="00CF5E22"/>
    <w:rsid w:val="00CF606C"/>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414"/>
    <w:rsid w:val="00D035F7"/>
    <w:rsid w:val="00D03992"/>
    <w:rsid w:val="00D03A5D"/>
    <w:rsid w:val="00D03C11"/>
    <w:rsid w:val="00D03D24"/>
    <w:rsid w:val="00D03ED1"/>
    <w:rsid w:val="00D03FB5"/>
    <w:rsid w:val="00D040D6"/>
    <w:rsid w:val="00D0433C"/>
    <w:rsid w:val="00D0457F"/>
    <w:rsid w:val="00D047C5"/>
    <w:rsid w:val="00D04800"/>
    <w:rsid w:val="00D04AB2"/>
    <w:rsid w:val="00D04B73"/>
    <w:rsid w:val="00D04C38"/>
    <w:rsid w:val="00D04CA5"/>
    <w:rsid w:val="00D04E80"/>
    <w:rsid w:val="00D0500E"/>
    <w:rsid w:val="00D05109"/>
    <w:rsid w:val="00D05409"/>
    <w:rsid w:val="00D057DD"/>
    <w:rsid w:val="00D058AB"/>
    <w:rsid w:val="00D0590B"/>
    <w:rsid w:val="00D05C63"/>
    <w:rsid w:val="00D05CE8"/>
    <w:rsid w:val="00D05F90"/>
    <w:rsid w:val="00D05F9F"/>
    <w:rsid w:val="00D06477"/>
    <w:rsid w:val="00D06714"/>
    <w:rsid w:val="00D06C98"/>
    <w:rsid w:val="00D06F9F"/>
    <w:rsid w:val="00D070D6"/>
    <w:rsid w:val="00D0774B"/>
    <w:rsid w:val="00D0795E"/>
    <w:rsid w:val="00D079E7"/>
    <w:rsid w:val="00D07A05"/>
    <w:rsid w:val="00D07AB3"/>
    <w:rsid w:val="00D07DE0"/>
    <w:rsid w:val="00D07E6C"/>
    <w:rsid w:val="00D10232"/>
    <w:rsid w:val="00D10238"/>
    <w:rsid w:val="00D10259"/>
    <w:rsid w:val="00D10364"/>
    <w:rsid w:val="00D10487"/>
    <w:rsid w:val="00D1057C"/>
    <w:rsid w:val="00D105C4"/>
    <w:rsid w:val="00D10757"/>
    <w:rsid w:val="00D1086A"/>
    <w:rsid w:val="00D10AFD"/>
    <w:rsid w:val="00D10C23"/>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3D"/>
    <w:rsid w:val="00D16279"/>
    <w:rsid w:val="00D164E9"/>
    <w:rsid w:val="00D165F3"/>
    <w:rsid w:val="00D16D17"/>
    <w:rsid w:val="00D17056"/>
    <w:rsid w:val="00D1712A"/>
    <w:rsid w:val="00D17265"/>
    <w:rsid w:val="00D1730D"/>
    <w:rsid w:val="00D174C6"/>
    <w:rsid w:val="00D1755E"/>
    <w:rsid w:val="00D203FB"/>
    <w:rsid w:val="00D20988"/>
    <w:rsid w:val="00D20B6B"/>
    <w:rsid w:val="00D20D0D"/>
    <w:rsid w:val="00D212EE"/>
    <w:rsid w:val="00D21344"/>
    <w:rsid w:val="00D21451"/>
    <w:rsid w:val="00D216C6"/>
    <w:rsid w:val="00D2183B"/>
    <w:rsid w:val="00D218B7"/>
    <w:rsid w:val="00D21BBD"/>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FBF"/>
    <w:rsid w:val="00D30FCE"/>
    <w:rsid w:val="00D30FF4"/>
    <w:rsid w:val="00D31171"/>
    <w:rsid w:val="00D312D9"/>
    <w:rsid w:val="00D312F1"/>
    <w:rsid w:val="00D31538"/>
    <w:rsid w:val="00D31937"/>
    <w:rsid w:val="00D31A7F"/>
    <w:rsid w:val="00D31B4B"/>
    <w:rsid w:val="00D32158"/>
    <w:rsid w:val="00D32245"/>
    <w:rsid w:val="00D32283"/>
    <w:rsid w:val="00D32428"/>
    <w:rsid w:val="00D327F5"/>
    <w:rsid w:val="00D329A8"/>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6ED"/>
    <w:rsid w:val="00D35964"/>
    <w:rsid w:val="00D35CD5"/>
    <w:rsid w:val="00D363A7"/>
    <w:rsid w:val="00D36618"/>
    <w:rsid w:val="00D36672"/>
    <w:rsid w:val="00D36939"/>
    <w:rsid w:val="00D36CA7"/>
    <w:rsid w:val="00D370BB"/>
    <w:rsid w:val="00D37100"/>
    <w:rsid w:val="00D37159"/>
    <w:rsid w:val="00D372BC"/>
    <w:rsid w:val="00D372DF"/>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AA6"/>
    <w:rsid w:val="00D40C53"/>
    <w:rsid w:val="00D40DBE"/>
    <w:rsid w:val="00D40DFC"/>
    <w:rsid w:val="00D40EB7"/>
    <w:rsid w:val="00D40EC6"/>
    <w:rsid w:val="00D40F99"/>
    <w:rsid w:val="00D40FD3"/>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91"/>
    <w:rsid w:val="00D452FB"/>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41BF"/>
    <w:rsid w:val="00D5431D"/>
    <w:rsid w:val="00D543EC"/>
    <w:rsid w:val="00D5440C"/>
    <w:rsid w:val="00D54470"/>
    <w:rsid w:val="00D548D7"/>
    <w:rsid w:val="00D5492A"/>
    <w:rsid w:val="00D54BA9"/>
    <w:rsid w:val="00D54F3C"/>
    <w:rsid w:val="00D55221"/>
    <w:rsid w:val="00D553DD"/>
    <w:rsid w:val="00D555EB"/>
    <w:rsid w:val="00D556D4"/>
    <w:rsid w:val="00D55755"/>
    <w:rsid w:val="00D55852"/>
    <w:rsid w:val="00D55866"/>
    <w:rsid w:val="00D559B1"/>
    <w:rsid w:val="00D55B37"/>
    <w:rsid w:val="00D55DAA"/>
    <w:rsid w:val="00D55F99"/>
    <w:rsid w:val="00D5630A"/>
    <w:rsid w:val="00D56369"/>
    <w:rsid w:val="00D568CA"/>
    <w:rsid w:val="00D56D5C"/>
    <w:rsid w:val="00D56ECB"/>
    <w:rsid w:val="00D56FEB"/>
    <w:rsid w:val="00D57130"/>
    <w:rsid w:val="00D571D3"/>
    <w:rsid w:val="00D572D4"/>
    <w:rsid w:val="00D57634"/>
    <w:rsid w:val="00D5767B"/>
    <w:rsid w:val="00D57884"/>
    <w:rsid w:val="00D57A28"/>
    <w:rsid w:val="00D57B41"/>
    <w:rsid w:val="00D57C3E"/>
    <w:rsid w:val="00D57C79"/>
    <w:rsid w:val="00D57F71"/>
    <w:rsid w:val="00D600AC"/>
    <w:rsid w:val="00D602AE"/>
    <w:rsid w:val="00D602B9"/>
    <w:rsid w:val="00D60613"/>
    <w:rsid w:val="00D609C9"/>
    <w:rsid w:val="00D61429"/>
    <w:rsid w:val="00D61433"/>
    <w:rsid w:val="00D6145A"/>
    <w:rsid w:val="00D6181D"/>
    <w:rsid w:val="00D61A2B"/>
    <w:rsid w:val="00D61A80"/>
    <w:rsid w:val="00D61BD6"/>
    <w:rsid w:val="00D61E00"/>
    <w:rsid w:val="00D61E0E"/>
    <w:rsid w:val="00D61F92"/>
    <w:rsid w:val="00D62244"/>
    <w:rsid w:val="00D623AF"/>
    <w:rsid w:val="00D62637"/>
    <w:rsid w:val="00D62643"/>
    <w:rsid w:val="00D62963"/>
    <w:rsid w:val="00D62C02"/>
    <w:rsid w:val="00D62D88"/>
    <w:rsid w:val="00D62F5B"/>
    <w:rsid w:val="00D63285"/>
    <w:rsid w:val="00D636CE"/>
    <w:rsid w:val="00D6374F"/>
    <w:rsid w:val="00D63C73"/>
    <w:rsid w:val="00D63CE0"/>
    <w:rsid w:val="00D6423A"/>
    <w:rsid w:val="00D64858"/>
    <w:rsid w:val="00D64AD0"/>
    <w:rsid w:val="00D64E50"/>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652"/>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FC3"/>
    <w:rsid w:val="00D74015"/>
    <w:rsid w:val="00D74225"/>
    <w:rsid w:val="00D74234"/>
    <w:rsid w:val="00D7429E"/>
    <w:rsid w:val="00D74306"/>
    <w:rsid w:val="00D74513"/>
    <w:rsid w:val="00D74834"/>
    <w:rsid w:val="00D74C0E"/>
    <w:rsid w:val="00D74C78"/>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685"/>
    <w:rsid w:val="00D76A80"/>
    <w:rsid w:val="00D76DA7"/>
    <w:rsid w:val="00D76EB6"/>
    <w:rsid w:val="00D76EF3"/>
    <w:rsid w:val="00D76F6F"/>
    <w:rsid w:val="00D77021"/>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3010"/>
    <w:rsid w:val="00D832C4"/>
    <w:rsid w:val="00D832D0"/>
    <w:rsid w:val="00D833BF"/>
    <w:rsid w:val="00D8365B"/>
    <w:rsid w:val="00D836F1"/>
    <w:rsid w:val="00D838FB"/>
    <w:rsid w:val="00D8396F"/>
    <w:rsid w:val="00D83B98"/>
    <w:rsid w:val="00D83C30"/>
    <w:rsid w:val="00D83E46"/>
    <w:rsid w:val="00D84012"/>
    <w:rsid w:val="00D84067"/>
    <w:rsid w:val="00D840EC"/>
    <w:rsid w:val="00D841D0"/>
    <w:rsid w:val="00D841E1"/>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77C"/>
    <w:rsid w:val="00D917CB"/>
    <w:rsid w:val="00D91A01"/>
    <w:rsid w:val="00D91A78"/>
    <w:rsid w:val="00D91AAB"/>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209"/>
    <w:rsid w:val="00D9435F"/>
    <w:rsid w:val="00D943D0"/>
    <w:rsid w:val="00D947D4"/>
    <w:rsid w:val="00D94A2C"/>
    <w:rsid w:val="00D94A50"/>
    <w:rsid w:val="00D94C57"/>
    <w:rsid w:val="00D94CA3"/>
    <w:rsid w:val="00D950E2"/>
    <w:rsid w:val="00D95115"/>
    <w:rsid w:val="00D95249"/>
    <w:rsid w:val="00D952D3"/>
    <w:rsid w:val="00D95654"/>
    <w:rsid w:val="00D9595D"/>
    <w:rsid w:val="00D959D5"/>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D3"/>
    <w:rsid w:val="00DA151A"/>
    <w:rsid w:val="00DA17BB"/>
    <w:rsid w:val="00DA17C5"/>
    <w:rsid w:val="00DA1852"/>
    <w:rsid w:val="00DA1BCE"/>
    <w:rsid w:val="00DA1BF6"/>
    <w:rsid w:val="00DA2173"/>
    <w:rsid w:val="00DA221D"/>
    <w:rsid w:val="00DA223E"/>
    <w:rsid w:val="00DA2296"/>
    <w:rsid w:val="00DA2496"/>
    <w:rsid w:val="00DA2548"/>
    <w:rsid w:val="00DA29C0"/>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8"/>
    <w:rsid w:val="00DA6CAC"/>
    <w:rsid w:val="00DA6D25"/>
    <w:rsid w:val="00DA6D5D"/>
    <w:rsid w:val="00DA6E76"/>
    <w:rsid w:val="00DA6ED8"/>
    <w:rsid w:val="00DA6F7C"/>
    <w:rsid w:val="00DA6FFC"/>
    <w:rsid w:val="00DA7293"/>
    <w:rsid w:val="00DA77E6"/>
    <w:rsid w:val="00DA79C6"/>
    <w:rsid w:val="00DA79EC"/>
    <w:rsid w:val="00DA7A78"/>
    <w:rsid w:val="00DA7C03"/>
    <w:rsid w:val="00DA7FB6"/>
    <w:rsid w:val="00DB00DD"/>
    <w:rsid w:val="00DB00F4"/>
    <w:rsid w:val="00DB0780"/>
    <w:rsid w:val="00DB090C"/>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BE"/>
    <w:rsid w:val="00DB4D11"/>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F53"/>
    <w:rsid w:val="00DC1003"/>
    <w:rsid w:val="00DC10AF"/>
    <w:rsid w:val="00DC110D"/>
    <w:rsid w:val="00DC1173"/>
    <w:rsid w:val="00DC11B6"/>
    <w:rsid w:val="00DC11C2"/>
    <w:rsid w:val="00DC1256"/>
    <w:rsid w:val="00DC1491"/>
    <w:rsid w:val="00DC1A5E"/>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D0E"/>
    <w:rsid w:val="00DC3FF6"/>
    <w:rsid w:val="00DC427E"/>
    <w:rsid w:val="00DC4772"/>
    <w:rsid w:val="00DC48B4"/>
    <w:rsid w:val="00DC49E9"/>
    <w:rsid w:val="00DC4A4B"/>
    <w:rsid w:val="00DC4A6F"/>
    <w:rsid w:val="00DC4AC2"/>
    <w:rsid w:val="00DC4F06"/>
    <w:rsid w:val="00DC4F5D"/>
    <w:rsid w:val="00DC5088"/>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D4C"/>
    <w:rsid w:val="00DD2E1E"/>
    <w:rsid w:val="00DD2EFA"/>
    <w:rsid w:val="00DD3366"/>
    <w:rsid w:val="00DD346F"/>
    <w:rsid w:val="00DD34F2"/>
    <w:rsid w:val="00DD3531"/>
    <w:rsid w:val="00DD361C"/>
    <w:rsid w:val="00DD3A84"/>
    <w:rsid w:val="00DD3AA1"/>
    <w:rsid w:val="00DD3B18"/>
    <w:rsid w:val="00DD3BC3"/>
    <w:rsid w:val="00DD4052"/>
    <w:rsid w:val="00DD42FA"/>
    <w:rsid w:val="00DD458C"/>
    <w:rsid w:val="00DD4640"/>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949"/>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E38"/>
    <w:rsid w:val="00DE2F74"/>
    <w:rsid w:val="00DE2FAF"/>
    <w:rsid w:val="00DE3183"/>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44"/>
    <w:rsid w:val="00DF22C7"/>
    <w:rsid w:val="00DF234A"/>
    <w:rsid w:val="00DF23BC"/>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E28"/>
    <w:rsid w:val="00E002BE"/>
    <w:rsid w:val="00E0039C"/>
    <w:rsid w:val="00E00442"/>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2"/>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C63"/>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8B3"/>
    <w:rsid w:val="00E1293A"/>
    <w:rsid w:val="00E12A56"/>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4FED"/>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B59"/>
    <w:rsid w:val="00E16C89"/>
    <w:rsid w:val="00E16E8B"/>
    <w:rsid w:val="00E16EC9"/>
    <w:rsid w:val="00E16F31"/>
    <w:rsid w:val="00E16FDC"/>
    <w:rsid w:val="00E173FA"/>
    <w:rsid w:val="00E174D0"/>
    <w:rsid w:val="00E176EC"/>
    <w:rsid w:val="00E1780C"/>
    <w:rsid w:val="00E17822"/>
    <w:rsid w:val="00E1791E"/>
    <w:rsid w:val="00E179BF"/>
    <w:rsid w:val="00E17FB6"/>
    <w:rsid w:val="00E2019A"/>
    <w:rsid w:val="00E2034E"/>
    <w:rsid w:val="00E2048A"/>
    <w:rsid w:val="00E20778"/>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DE6"/>
    <w:rsid w:val="00E22EB9"/>
    <w:rsid w:val="00E22FE5"/>
    <w:rsid w:val="00E23030"/>
    <w:rsid w:val="00E23070"/>
    <w:rsid w:val="00E2332B"/>
    <w:rsid w:val="00E234F9"/>
    <w:rsid w:val="00E23517"/>
    <w:rsid w:val="00E23911"/>
    <w:rsid w:val="00E2397E"/>
    <w:rsid w:val="00E23A25"/>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65"/>
    <w:rsid w:val="00E30870"/>
    <w:rsid w:val="00E3097B"/>
    <w:rsid w:val="00E309B0"/>
    <w:rsid w:val="00E30C37"/>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AC"/>
    <w:rsid w:val="00E32BC9"/>
    <w:rsid w:val="00E32BF6"/>
    <w:rsid w:val="00E32C24"/>
    <w:rsid w:val="00E32E9D"/>
    <w:rsid w:val="00E33169"/>
    <w:rsid w:val="00E33179"/>
    <w:rsid w:val="00E332E0"/>
    <w:rsid w:val="00E3373E"/>
    <w:rsid w:val="00E33A99"/>
    <w:rsid w:val="00E33E15"/>
    <w:rsid w:val="00E33E39"/>
    <w:rsid w:val="00E33EF7"/>
    <w:rsid w:val="00E33F10"/>
    <w:rsid w:val="00E33F1B"/>
    <w:rsid w:val="00E34094"/>
    <w:rsid w:val="00E34984"/>
    <w:rsid w:val="00E34991"/>
    <w:rsid w:val="00E34A0D"/>
    <w:rsid w:val="00E34BE5"/>
    <w:rsid w:val="00E34D5D"/>
    <w:rsid w:val="00E34F60"/>
    <w:rsid w:val="00E350A4"/>
    <w:rsid w:val="00E354C4"/>
    <w:rsid w:val="00E354EE"/>
    <w:rsid w:val="00E35BAE"/>
    <w:rsid w:val="00E35EE0"/>
    <w:rsid w:val="00E36427"/>
    <w:rsid w:val="00E365DF"/>
    <w:rsid w:val="00E36A68"/>
    <w:rsid w:val="00E36B3A"/>
    <w:rsid w:val="00E36E67"/>
    <w:rsid w:val="00E36E76"/>
    <w:rsid w:val="00E37258"/>
    <w:rsid w:val="00E373F9"/>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989"/>
    <w:rsid w:val="00E41F2E"/>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44C"/>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1DB"/>
    <w:rsid w:val="00E53205"/>
    <w:rsid w:val="00E53373"/>
    <w:rsid w:val="00E53559"/>
    <w:rsid w:val="00E535EF"/>
    <w:rsid w:val="00E5361A"/>
    <w:rsid w:val="00E53770"/>
    <w:rsid w:val="00E53A20"/>
    <w:rsid w:val="00E53B5A"/>
    <w:rsid w:val="00E53D1E"/>
    <w:rsid w:val="00E540A3"/>
    <w:rsid w:val="00E540DE"/>
    <w:rsid w:val="00E541F4"/>
    <w:rsid w:val="00E54564"/>
    <w:rsid w:val="00E54654"/>
    <w:rsid w:val="00E54670"/>
    <w:rsid w:val="00E54824"/>
    <w:rsid w:val="00E549CC"/>
    <w:rsid w:val="00E54BFD"/>
    <w:rsid w:val="00E552B6"/>
    <w:rsid w:val="00E5542A"/>
    <w:rsid w:val="00E557D2"/>
    <w:rsid w:val="00E558A2"/>
    <w:rsid w:val="00E5591F"/>
    <w:rsid w:val="00E55991"/>
    <w:rsid w:val="00E55B18"/>
    <w:rsid w:val="00E55CFA"/>
    <w:rsid w:val="00E55ED2"/>
    <w:rsid w:val="00E56232"/>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555"/>
    <w:rsid w:val="00E61602"/>
    <w:rsid w:val="00E617E7"/>
    <w:rsid w:val="00E618C6"/>
    <w:rsid w:val="00E619E3"/>
    <w:rsid w:val="00E619E5"/>
    <w:rsid w:val="00E61B05"/>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6109"/>
    <w:rsid w:val="00E6619B"/>
    <w:rsid w:val="00E66243"/>
    <w:rsid w:val="00E662A5"/>
    <w:rsid w:val="00E662BE"/>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030"/>
    <w:rsid w:val="00E71149"/>
    <w:rsid w:val="00E71211"/>
    <w:rsid w:val="00E7162E"/>
    <w:rsid w:val="00E717D3"/>
    <w:rsid w:val="00E71B4D"/>
    <w:rsid w:val="00E71BFA"/>
    <w:rsid w:val="00E71ED9"/>
    <w:rsid w:val="00E72548"/>
    <w:rsid w:val="00E72595"/>
    <w:rsid w:val="00E72902"/>
    <w:rsid w:val="00E730BD"/>
    <w:rsid w:val="00E73157"/>
    <w:rsid w:val="00E731A7"/>
    <w:rsid w:val="00E73202"/>
    <w:rsid w:val="00E73308"/>
    <w:rsid w:val="00E7354B"/>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7046"/>
    <w:rsid w:val="00E77131"/>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82C"/>
    <w:rsid w:val="00E81B91"/>
    <w:rsid w:val="00E81CD6"/>
    <w:rsid w:val="00E81F42"/>
    <w:rsid w:val="00E825C7"/>
    <w:rsid w:val="00E8263F"/>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211"/>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53"/>
    <w:rsid w:val="00E932A8"/>
    <w:rsid w:val="00E9331F"/>
    <w:rsid w:val="00E93323"/>
    <w:rsid w:val="00E934E9"/>
    <w:rsid w:val="00E93780"/>
    <w:rsid w:val="00E9389B"/>
    <w:rsid w:val="00E938D3"/>
    <w:rsid w:val="00E93B44"/>
    <w:rsid w:val="00E93D9B"/>
    <w:rsid w:val="00E93E77"/>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13C0"/>
    <w:rsid w:val="00EA1503"/>
    <w:rsid w:val="00EA1551"/>
    <w:rsid w:val="00EA16A5"/>
    <w:rsid w:val="00EA1705"/>
    <w:rsid w:val="00EA18C3"/>
    <w:rsid w:val="00EA1913"/>
    <w:rsid w:val="00EA1B06"/>
    <w:rsid w:val="00EA1C0B"/>
    <w:rsid w:val="00EA1C71"/>
    <w:rsid w:val="00EA1D76"/>
    <w:rsid w:val="00EA1D94"/>
    <w:rsid w:val="00EA1EB7"/>
    <w:rsid w:val="00EA1F0D"/>
    <w:rsid w:val="00EA1F7B"/>
    <w:rsid w:val="00EA20CC"/>
    <w:rsid w:val="00EA22F9"/>
    <w:rsid w:val="00EA2405"/>
    <w:rsid w:val="00EA244F"/>
    <w:rsid w:val="00EA25A3"/>
    <w:rsid w:val="00EA25E1"/>
    <w:rsid w:val="00EA267E"/>
    <w:rsid w:val="00EA2AE5"/>
    <w:rsid w:val="00EA2B02"/>
    <w:rsid w:val="00EA2B47"/>
    <w:rsid w:val="00EA2DCA"/>
    <w:rsid w:val="00EA2EBD"/>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62"/>
    <w:rsid w:val="00EA4FEA"/>
    <w:rsid w:val="00EA5095"/>
    <w:rsid w:val="00EA5207"/>
    <w:rsid w:val="00EA536D"/>
    <w:rsid w:val="00EA54FD"/>
    <w:rsid w:val="00EA569F"/>
    <w:rsid w:val="00EA56E1"/>
    <w:rsid w:val="00EA582E"/>
    <w:rsid w:val="00EA5858"/>
    <w:rsid w:val="00EA5A0E"/>
    <w:rsid w:val="00EA5AA7"/>
    <w:rsid w:val="00EA5F81"/>
    <w:rsid w:val="00EA634A"/>
    <w:rsid w:val="00EA668F"/>
    <w:rsid w:val="00EA669B"/>
    <w:rsid w:val="00EA6772"/>
    <w:rsid w:val="00EA67CE"/>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AB"/>
    <w:rsid w:val="00EB07BB"/>
    <w:rsid w:val="00EB082B"/>
    <w:rsid w:val="00EB08D0"/>
    <w:rsid w:val="00EB08D4"/>
    <w:rsid w:val="00EB0960"/>
    <w:rsid w:val="00EB0A4B"/>
    <w:rsid w:val="00EB0AA7"/>
    <w:rsid w:val="00EB0B96"/>
    <w:rsid w:val="00EB0BEC"/>
    <w:rsid w:val="00EB0C3F"/>
    <w:rsid w:val="00EB109E"/>
    <w:rsid w:val="00EB10C6"/>
    <w:rsid w:val="00EB1607"/>
    <w:rsid w:val="00EB168B"/>
    <w:rsid w:val="00EB16A8"/>
    <w:rsid w:val="00EB184F"/>
    <w:rsid w:val="00EB1B5B"/>
    <w:rsid w:val="00EB1C20"/>
    <w:rsid w:val="00EB1D65"/>
    <w:rsid w:val="00EB1E47"/>
    <w:rsid w:val="00EB1E5A"/>
    <w:rsid w:val="00EB1F62"/>
    <w:rsid w:val="00EB2052"/>
    <w:rsid w:val="00EB234A"/>
    <w:rsid w:val="00EB244F"/>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972"/>
    <w:rsid w:val="00EC1A2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ED2"/>
    <w:rsid w:val="00EC3142"/>
    <w:rsid w:val="00EC3179"/>
    <w:rsid w:val="00EC33B0"/>
    <w:rsid w:val="00EC3419"/>
    <w:rsid w:val="00EC3528"/>
    <w:rsid w:val="00EC37AF"/>
    <w:rsid w:val="00EC3B1B"/>
    <w:rsid w:val="00EC3B82"/>
    <w:rsid w:val="00EC3B87"/>
    <w:rsid w:val="00EC3CB8"/>
    <w:rsid w:val="00EC3D02"/>
    <w:rsid w:val="00EC3E5A"/>
    <w:rsid w:val="00EC3EF3"/>
    <w:rsid w:val="00EC3F58"/>
    <w:rsid w:val="00EC3F75"/>
    <w:rsid w:val="00EC432E"/>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A51"/>
    <w:rsid w:val="00ED2E08"/>
    <w:rsid w:val="00ED2E7D"/>
    <w:rsid w:val="00ED2E9B"/>
    <w:rsid w:val="00ED2EF7"/>
    <w:rsid w:val="00ED2FDA"/>
    <w:rsid w:val="00ED31F4"/>
    <w:rsid w:val="00ED370D"/>
    <w:rsid w:val="00ED37E3"/>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51E"/>
    <w:rsid w:val="00ED77E8"/>
    <w:rsid w:val="00ED7A35"/>
    <w:rsid w:val="00ED7B5F"/>
    <w:rsid w:val="00ED7DDD"/>
    <w:rsid w:val="00EE025C"/>
    <w:rsid w:val="00EE064B"/>
    <w:rsid w:val="00EE06A8"/>
    <w:rsid w:val="00EE0772"/>
    <w:rsid w:val="00EE088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B51"/>
    <w:rsid w:val="00EE6BE9"/>
    <w:rsid w:val="00EE6E48"/>
    <w:rsid w:val="00EE6E8A"/>
    <w:rsid w:val="00EE6FD9"/>
    <w:rsid w:val="00EE7075"/>
    <w:rsid w:val="00EE7153"/>
    <w:rsid w:val="00EE71FA"/>
    <w:rsid w:val="00EE727C"/>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D89"/>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F35"/>
    <w:rsid w:val="00F00176"/>
    <w:rsid w:val="00F00250"/>
    <w:rsid w:val="00F0028D"/>
    <w:rsid w:val="00F004A8"/>
    <w:rsid w:val="00F006F1"/>
    <w:rsid w:val="00F00936"/>
    <w:rsid w:val="00F00A1C"/>
    <w:rsid w:val="00F00B35"/>
    <w:rsid w:val="00F00C91"/>
    <w:rsid w:val="00F011AC"/>
    <w:rsid w:val="00F01366"/>
    <w:rsid w:val="00F017C7"/>
    <w:rsid w:val="00F01A9A"/>
    <w:rsid w:val="00F01BE8"/>
    <w:rsid w:val="00F01DA2"/>
    <w:rsid w:val="00F01F2A"/>
    <w:rsid w:val="00F01FAA"/>
    <w:rsid w:val="00F02114"/>
    <w:rsid w:val="00F024BA"/>
    <w:rsid w:val="00F0266F"/>
    <w:rsid w:val="00F02895"/>
    <w:rsid w:val="00F029C8"/>
    <w:rsid w:val="00F029DF"/>
    <w:rsid w:val="00F02FFA"/>
    <w:rsid w:val="00F036C5"/>
    <w:rsid w:val="00F03787"/>
    <w:rsid w:val="00F03895"/>
    <w:rsid w:val="00F039EF"/>
    <w:rsid w:val="00F03DA4"/>
    <w:rsid w:val="00F04061"/>
    <w:rsid w:val="00F04111"/>
    <w:rsid w:val="00F04264"/>
    <w:rsid w:val="00F042C3"/>
    <w:rsid w:val="00F04343"/>
    <w:rsid w:val="00F04678"/>
    <w:rsid w:val="00F047D7"/>
    <w:rsid w:val="00F04975"/>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6052"/>
    <w:rsid w:val="00F06259"/>
    <w:rsid w:val="00F0632C"/>
    <w:rsid w:val="00F0647D"/>
    <w:rsid w:val="00F06601"/>
    <w:rsid w:val="00F066B8"/>
    <w:rsid w:val="00F067B8"/>
    <w:rsid w:val="00F0684E"/>
    <w:rsid w:val="00F06883"/>
    <w:rsid w:val="00F068F3"/>
    <w:rsid w:val="00F0709B"/>
    <w:rsid w:val="00F072F3"/>
    <w:rsid w:val="00F073EB"/>
    <w:rsid w:val="00F077CE"/>
    <w:rsid w:val="00F07985"/>
    <w:rsid w:val="00F07B92"/>
    <w:rsid w:val="00F07DA4"/>
    <w:rsid w:val="00F07DB0"/>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A4"/>
    <w:rsid w:val="00F1192D"/>
    <w:rsid w:val="00F11B94"/>
    <w:rsid w:val="00F12195"/>
    <w:rsid w:val="00F125FA"/>
    <w:rsid w:val="00F126C3"/>
    <w:rsid w:val="00F126F9"/>
    <w:rsid w:val="00F12771"/>
    <w:rsid w:val="00F12807"/>
    <w:rsid w:val="00F12B64"/>
    <w:rsid w:val="00F12BCB"/>
    <w:rsid w:val="00F12FAD"/>
    <w:rsid w:val="00F1302F"/>
    <w:rsid w:val="00F131E6"/>
    <w:rsid w:val="00F13252"/>
    <w:rsid w:val="00F13B98"/>
    <w:rsid w:val="00F13C04"/>
    <w:rsid w:val="00F13CE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74"/>
    <w:rsid w:val="00F22481"/>
    <w:rsid w:val="00F226BD"/>
    <w:rsid w:val="00F227FA"/>
    <w:rsid w:val="00F227FF"/>
    <w:rsid w:val="00F22926"/>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A8"/>
    <w:rsid w:val="00F376A6"/>
    <w:rsid w:val="00F376CF"/>
    <w:rsid w:val="00F3787A"/>
    <w:rsid w:val="00F37A65"/>
    <w:rsid w:val="00F37C97"/>
    <w:rsid w:val="00F37CC0"/>
    <w:rsid w:val="00F37DFC"/>
    <w:rsid w:val="00F37F61"/>
    <w:rsid w:val="00F40114"/>
    <w:rsid w:val="00F40610"/>
    <w:rsid w:val="00F406EE"/>
    <w:rsid w:val="00F407E4"/>
    <w:rsid w:val="00F40B57"/>
    <w:rsid w:val="00F40C09"/>
    <w:rsid w:val="00F40C48"/>
    <w:rsid w:val="00F40C6B"/>
    <w:rsid w:val="00F40E46"/>
    <w:rsid w:val="00F40E50"/>
    <w:rsid w:val="00F41120"/>
    <w:rsid w:val="00F4123A"/>
    <w:rsid w:val="00F412A4"/>
    <w:rsid w:val="00F41318"/>
    <w:rsid w:val="00F41400"/>
    <w:rsid w:val="00F4169B"/>
    <w:rsid w:val="00F41B8A"/>
    <w:rsid w:val="00F41C6A"/>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EFB"/>
    <w:rsid w:val="00F51127"/>
    <w:rsid w:val="00F511B4"/>
    <w:rsid w:val="00F511BA"/>
    <w:rsid w:val="00F5124B"/>
    <w:rsid w:val="00F5143E"/>
    <w:rsid w:val="00F515CC"/>
    <w:rsid w:val="00F519D8"/>
    <w:rsid w:val="00F51A3C"/>
    <w:rsid w:val="00F51A4C"/>
    <w:rsid w:val="00F51F86"/>
    <w:rsid w:val="00F51FAE"/>
    <w:rsid w:val="00F52144"/>
    <w:rsid w:val="00F5217A"/>
    <w:rsid w:val="00F521C4"/>
    <w:rsid w:val="00F523C9"/>
    <w:rsid w:val="00F524BC"/>
    <w:rsid w:val="00F52542"/>
    <w:rsid w:val="00F52621"/>
    <w:rsid w:val="00F52806"/>
    <w:rsid w:val="00F529A4"/>
    <w:rsid w:val="00F52A44"/>
    <w:rsid w:val="00F52F66"/>
    <w:rsid w:val="00F52F6F"/>
    <w:rsid w:val="00F532D3"/>
    <w:rsid w:val="00F533EB"/>
    <w:rsid w:val="00F5394B"/>
    <w:rsid w:val="00F53B51"/>
    <w:rsid w:val="00F542D9"/>
    <w:rsid w:val="00F54703"/>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F8F"/>
    <w:rsid w:val="00F56207"/>
    <w:rsid w:val="00F5640E"/>
    <w:rsid w:val="00F56456"/>
    <w:rsid w:val="00F565B0"/>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ADB"/>
    <w:rsid w:val="00F60BB1"/>
    <w:rsid w:val="00F60EB0"/>
    <w:rsid w:val="00F60EEF"/>
    <w:rsid w:val="00F6148A"/>
    <w:rsid w:val="00F614DE"/>
    <w:rsid w:val="00F617B5"/>
    <w:rsid w:val="00F617FE"/>
    <w:rsid w:val="00F6205D"/>
    <w:rsid w:val="00F6212C"/>
    <w:rsid w:val="00F62146"/>
    <w:rsid w:val="00F62316"/>
    <w:rsid w:val="00F62764"/>
    <w:rsid w:val="00F62792"/>
    <w:rsid w:val="00F62A89"/>
    <w:rsid w:val="00F62CD5"/>
    <w:rsid w:val="00F62FF4"/>
    <w:rsid w:val="00F6334C"/>
    <w:rsid w:val="00F6384A"/>
    <w:rsid w:val="00F63A07"/>
    <w:rsid w:val="00F63E95"/>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97"/>
    <w:rsid w:val="00F66325"/>
    <w:rsid w:val="00F666E9"/>
    <w:rsid w:val="00F6693D"/>
    <w:rsid w:val="00F66980"/>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0CFB"/>
    <w:rsid w:val="00F71000"/>
    <w:rsid w:val="00F71023"/>
    <w:rsid w:val="00F710F3"/>
    <w:rsid w:val="00F7111D"/>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2FE0"/>
    <w:rsid w:val="00F732E6"/>
    <w:rsid w:val="00F73431"/>
    <w:rsid w:val="00F7399E"/>
    <w:rsid w:val="00F73C54"/>
    <w:rsid w:val="00F73CBD"/>
    <w:rsid w:val="00F73F23"/>
    <w:rsid w:val="00F73F81"/>
    <w:rsid w:val="00F74361"/>
    <w:rsid w:val="00F74447"/>
    <w:rsid w:val="00F745BB"/>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639"/>
    <w:rsid w:val="00F8272C"/>
    <w:rsid w:val="00F8273A"/>
    <w:rsid w:val="00F82855"/>
    <w:rsid w:val="00F829F3"/>
    <w:rsid w:val="00F82A85"/>
    <w:rsid w:val="00F82EA3"/>
    <w:rsid w:val="00F82F28"/>
    <w:rsid w:val="00F82F4D"/>
    <w:rsid w:val="00F830DD"/>
    <w:rsid w:val="00F83183"/>
    <w:rsid w:val="00F833F1"/>
    <w:rsid w:val="00F83605"/>
    <w:rsid w:val="00F8360A"/>
    <w:rsid w:val="00F83651"/>
    <w:rsid w:val="00F837F4"/>
    <w:rsid w:val="00F8380B"/>
    <w:rsid w:val="00F83820"/>
    <w:rsid w:val="00F83E03"/>
    <w:rsid w:val="00F83F3B"/>
    <w:rsid w:val="00F84273"/>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6308"/>
    <w:rsid w:val="00F86368"/>
    <w:rsid w:val="00F86673"/>
    <w:rsid w:val="00F86974"/>
    <w:rsid w:val="00F876AF"/>
    <w:rsid w:val="00F87869"/>
    <w:rsid w:val="00F87E20"/>
    <w:rsid w:val="00F87EA7"/>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3F1"/>
    <w:rsid w:val="00F944F2"/>
    <w:rsid w:val="00F9462A"/>
    <w:rsid w:val="00F94D2D"/>
    <w:rsid w:val="00F950E7"/>
    <w:rsid w:val="00F950EE"/>
    <w:rsid w:val="00F951C1"/>
    <w:rsid w:val="00F9539E"/>
    <w:rsid w:val="00F953CB"/>
    <w:rsid w:val="00F954C1"/>
    <w:rsid w:val="00F95520"/>
    <w:rsid w:val="00F95CF6"/>
    <w:rsid w:val="00F95E0A"/>
    <w:rsid w:val="00F95F7D"/>
    <w:rsid w:val="00F96184"/>
    <w:rsid w:val="00F968AE"/>
    <w:rsid w:val="00F96BCB"/>
    <w:rsid w:val="00F96D28"/>
    <w:rsid w:val="00F96EFE"/>
    <w:rsid w:val="00F97030"/>
    <w:rsid w:val="00F97054"/>
    <w:rsid w:val="00F97301"/>
    <w:rsid w:val="00F9745D"/>
    <w:rsid w:val="00F97520"/>
    <w:rsid w:val="00F97572"/>
    <w:rsid w:val="00F97591"/>
    <w:rsid w:val="00F97612"/>
    <w:rsid w:val="00F97A66"/>
    <w:rsid w:val="00F97B2E"/>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908"/>
    <w:rsid w:val="00FA4CA2"/>
    <w:rsid w:val="00FA4DEC"/>
    <w:rsid w:val="00FA4E18"/>
    <w:rsid w:val="00FA4F42"/>
    <w:rsid w:val="00FA4FF3"/>
    <w:rsid w:val="00FA508A"/>
    <w:rsid w:val="00FA50AC"/>
    <w:rsid w:val="00FA513B"/>
    <w:rsid w:val="00FA52A3"/>
    <w:rsid w:val="00FA564A"/>
    <w:rsid w:val="00FA5778"/>
    <w:rsid w:val="00FA5A0C"/>
    <w:rsid w:val="00FA5C68"/>
    <w:rsid w:val="00FA5C80"/>
    <w:rsid w:val="00FA6082"/>
    <w:rsid w:val="00FA617D"/>
    <w:rsid w:val="00FA6184"/>
    <w:rsid w:val="00FA628B"/>
    <w:rsid w:val="00FA639A"/>
    <w:rsid w:val="00FA6459"/>
    <w:rsid w:val="00FA670E"/>
    <w:rsid w:val="00FA678B"/>
    <w:rsid w:val="00FA6791"/>
    <w:rsid w:val="00FA6B89"/>
    <w:rsid w:val="00FA6C8F"/>
    <w:rsid w:val="00FA6E25"/>
    <w:rsid w:val="00FA6FED"/>
    <w:rsid w:val="00FA71D1"/>
    <w:rsid w:val="00FA7278"/>
    <w:rsid w:val="00FA729C"/>
    <w:rsid w:val="00FA72A1"/>
    <w:rsid w:val="00FA7379"/>
    <w:rsid w:val="00FA7428"/>
    <w:rsid w:val="00FA74DE"/>
    <w:rsid w:val="00FA7518"/>
    <w:rsid w:val="00FA75B5"/>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C0C"/>
    <w:rsid w:val="00FB1C52"/>
    <w:rsid w:val="00FB1C6C"/>
    <w:rsid w:val="00FB1D0A"/>
    <w:rsid w:val="00FB1D7B"/>
    <w:rsid w:val="00FB20D4"/>
    <w:rsid w:val="00FB217F"/>
    <w:rsid w:val="00FB21C0"/>
    <w:rsid w:val="00FB2303"/>
    <w:rsid w:val="00FB23A4"/>
    <w:rsid w:val="00FB28F9"/>
    <w:rsid w:val="00FB2ADF"/>
    <w:rsid w:val="00FB3028"/>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DA"/>
    <w:rsid w:val="00FC2697"/>
    <w:rsid w:val="00FC2773"/>
    <w:rsid w:val="00FC2942"/>
    <w:rsid w:val="00FC2AAF"/>
    <w:rsid w:val="00FC2DB5"/>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578"/>
    <w:rsid w:val="00FC4595"/>
    <w:rsid w:val="00FC4900"/>
    <w:rsid w:val="00FC4911"/>
    <w:rsid w:val="00FC496E"/>
    <w:rsid w:val="00FC49DE"/>
    <w:rsid w:val="00FC4A60"/>
    <w:rsid w:val="00FC4C17"/>
    <w:rsid w:val="00FC4E42"/>
    <w:rsid w:val="00FC504E"/>
    <w:rsid w:val="00FC50BD"/>
    <w:rsid w:val="00FC5158"/>
    <w:rsid w:val="00FC52C2"/>
    <w:rsid w:val="00FC5595"/>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FCB"/>
    <w:rsid w:val="00FD7092"/>
    <w:rsid w:val="00FD71B0"/>
    <w:rsid w:val="00FD73FA"/>
    <w:rsid w:val="00FD79CC"/>
    <w:rsid w:val="00FD7DDA"/>
    <w:rsid w:val="00FE0152"/>
    <w:rsid w:val="00FE020E"/>
    <w:rsid w:val="00FE02D5"/>
    <w:rsid w:val="00FE03AA"/>
    <w:rsid w:val="00FE0929"/>
    <w:rsid w:val="00FE0AC1"/>
    <w:rsid w:val="00FE14AF"/>
    <w:rsid w:val="00FE1793"/>
    <w:rsid w:val="00FE19D5"/>
    <w:rsid w:val="00FE1C10"/>
    <w:rsid w:val="00FE1CA8"/>
    <w:rsid w:val="00FE1E22"/>
    <w:rsid w:val="00FE2285"/>
    <w:rsid w:val="00FE233E"/>
    <w:rsid w:val="00FE24C6"/>
    <w:rsid w:val="00FE2665"/>
    <w:rsid w:val="00FE27E5"/>
    <w:rsid w:val="00FE2891"/>
    <w:rsid w:val="00FE29B1"/>
    <w:rsid w:val="00FE2DCF"/>
    <w:rsid w:val="00FE30C8"/>
    <w:rsid w:val="00FE355B"/>
    <w:rsid w:val="00FE3607"/>
    <w:rsid w:val="00FE3696"/>
    <w:rsid w:val="00FE36C4"/>
    <w:rsid w:val="00FE3AB1"/>
    <w:rsid w:val="00FE3E9A"/>
    <w:rsid w:val="00FE3ECA"/>
    <w:rsid w:val="00FE3FBE"/>
    <w:rsid w:val="00FE3FFB"/>
    <w:rsid w:val="00FE41B4"/>
    <w:rsid w:val="00FE4285"/>
    <w:rsid w:val="00FE4844"/>
    <w:rsid w:val="00FE48D4"/>
    <w:rsid w:val="00FE4B71"/>
    <w:rsid w:val="00FE4CE2"/>
    <w:rsid w:val="00FE4F5E"/>
    <w:rsid w:val="00FE5087"/>
    <w:rsid w:val="00FE520C"/>
    <w:rsid w:val="00FE535F"/>
    <w:rsid w:val="00FE54DA"/>
    <w:rsid w:val="00FE5698"/>
    <w:rsid w:val="00FE56F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480"/>
    <w:rsid w:val="00FF5563"/>
    <w:rsid w:val="00FF57A4"/>
    <w:rsid w:val="00FF5A47"/>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A27"/>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689DB"/>
  <w15:chartTrackingRefBased/>
  <w15:docId w15:val="{6DE92248-A522-49C1-AA90-63155741F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4E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5"/>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semiHidden/>
    <w:rPr>
      <w:rFonts w:ascii="Arial" w:eastAsia="宋体" w:hAnsi="Arial" w:cs="Arial"/>
      <w:color w:val="0000FF"/>
      <w:kern w:val="2"/>
      <w:sz w:val="16"/>
      <w:lang w:val="en-US" w:eastAsia="zh-CN" w:bidi="ar-SA"/>
    </w:rPr>
  </w:style>
  <w:style w:type="paragraph" w:styleId="CommentText">
    <w:name w:val="annotation text"/>
    <w:basedOn w:val="Normal"/>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1"/>
      </w:numPr>
      <w:autoSpaceDE w:val="0"/>
      <w:autoSpaceDN w:val="0"/>
      <w:adjustRightInd w:val="0"/>
      <w:spacing w:before="60" w:after="60" w:line="276" w:lineRule="auto"/>
      <w:jc w:val="both"/>
    </w:pPr>
    <w:rPr>
      <w:rFonts w:ascii="Arial" w:eastAsia="宋体" w:hAnsi="Arial" w:cs="Arial"/>
      <w:color w:val="0000FF"/>
      <w:kern w:val="2"/>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rPr>
  </w:style>
  <w:style w:type="paragraph" w:styleId="ListParagraph">
    <w:name w:val="List Paragraph"/>
    <w:aliases w:val="- Bullets,リスト段落,Lista1,?? ??,?????,????,列出段落1,中等深浅网格 1 - 着色 21,列表段落,列出段落,¥¡¡¡¡ì¬º¥¹¥È¶ÎÂä,ÁÐ³ö¶ÎÂä,列表段落1,—ño’i—Ž,¥ê¥¹¥È¶ÎÂä,1st level - Bullet List Paragraph,Lettre d'introduction,Paragrafo elenco,Normal bullet 2,Bullet list,목록단락,列表段落11"/>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2"/>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3"/>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3"/>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列出段落 Char,¥¡¡¡¡ì¬º¥¹¥È¶ÎÂä Char,ÁÐ³ö¶ÎÂä Char,列表段落1 Char,—ño’i—Ž Char,¥ê¥¹¥È¶ÎÂä Char,Lettre d'introduction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4"/>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character" w:styleId="Emphasis">
    <w:name w:val="Emphasis"/>
    <w:uiPriority w:val="20"/>
    <w:qFormat/>
    <w:rsid w:val="0016168C"/>
    <w:rPr>
      <w:rFonts w:ascii="Arial" w:eastAsia="宋体" w:hAnsi="Arial" w:cs="Arial"/>
      <w:i/>
      <w:iCs/>
      <w:color w:val="0000FF"/>
      <w:kern w:val="2"/>
      <w:lang w:val="en-US" w:eastAsia="zh-CN" w:bidi="ar-SA"/>
    </w:rPr>
  </w:style>
  <w:style w:type="character" w:customStyle="1" w:styleId="B3Char">
    <w:name w:val="B3 Char"/>
    <w:rsid w:val="00F72FE0"/>
    <w:rPr>
      <w:lang w:val="en-GB" w:eastAsia="en-US"/>
    </w:rPr>
  </w:style>
  <w:style w:type="character" w:customStyle="1" w:styleId="B1Zchn">
    <w:name w:val="B1 Zchn"/>
    <w:qFormat/>
    <w:rsid w:val="00F72FE0"/>
    <w:rPr>
      <w:lang w:eastAsia="en-US"/>
    </w:rPr>
  </w:style>
  <w:style w:type="character" w:styleId="Strong">
    <w:name w:val="Strong"/>
    <w:basedOn w:val="DefaultParagraphFont"/>
    <w:uiPriority w:val="22"/>
    <w:qFormat/>
    <w:rsid w:val="00C138DF"/>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F547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61253224">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0396771">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06162924">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4721593">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3796145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 w:id="214507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692D4-61EA-4F73-8BC8-52C644279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1413</Words>
  <Characters>8060</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9455</CharactersWithSpaces>
  <SharedDoc>false</SharedDoc>
  <HLinks>
    <vt:vector size="30" baseType="variant">
      <vt:variant>
        <vt:i4>3145733</vt:i4>
      </vt:variant>
      <vt:variant>
        <vt:i4>5419</vt:i4>
      </vt:variant>
      <vt:variant>
        <vt:i4>1028</vt:i4>
      </vt:variant>
      <vt:variant>
        <vt:i4>1</vt:i4>
      </vt:variant>
      <vt:variant>
        <vt:lpwstr>cid:image077.png@01D5F2F7.5F94AA40</vt:lpwstr>
      </vt:variant>
      <vt:variant>
        <vt:lpwstr/>
      </vt:variant>
      <vt:variant>
        <vt:i4>4128773</vt:i4>
      </vt:variant>
      <vt:variant>
        <vt:i4>5524</vt:i4>
      </vt:variant>
      <vt:variant>
        <vt:i4>1029</vt:i4>
      </vt:variant>
      <vt:variant>
        <vt:i4>1</vt:i4>
      </vt:variant>
      <vt:variant>
        <vt:lpwstr>cid:image078.png@01D5F2F7.5F94AA40</vt:lpwstr>
      </vt:variant>
      <vt:variant>
        <vt:lpwstr/>
      </vt:variant>
      <vt:variant>
        <vt:i4>4063237</vt:i4>
      </vt:variant>
      <vt:variant>
        <vt:i4>5642</vt:i4>
      </vt:variant>
      <vt:variant>
        <vt:i4>1030</vt:i4>
      </vt:variant>
      <vt:variant>
        <vt:i4>1</vt:i4>
      </vt:variant>
      <vt:variant>
        <vt:lpwstr>cid:image079.png@01D5F2F7.5F94AA40</vt:lpwstr>
      </vt:variant>
      <vt:variant>
        <vt:lpwstr/>
      </vt:variant>
      <vt:variant>
        <vt:i4>3604490</vt:i4>
      </vt:variant>
      <vt:variant>
        <vt:i4>5736</vt:i4>
      </vt:variant>
      <vt:variant>
        <vt:i4>1031</vt:i4>
      </vt:variant>
      <vt:variant>
        <vt:i4>1</vt:i4>
      </vt:variant>
      <vt:variant>
        <vt:lpwstr>cid:image080.png@01D5F2F7.5F94AA40</vt:lpwstr>
      </vt:variant>
      <vt:variant>
        <vt:lpwstr/>
      </vt:variant>
      <vt:variant>
        <vt:i4>3538954</vt:i4>
      </vt:variant>
      <vt:variant>
        <vt:i4>5877</vt:i4>
      </vt:variant>
      <vt:variant>
        <vt:i4>1032</vt:i4>
      </vt:variant>
      <vt:variant>
        <vt:i4>1</vt:i4>
      </vt:variant>
      <vt:variant>
        <vt:lpwstr>cid:image081.png@01D5F2F7.5F94AA40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Samsung</dc:creator>
  <cp:keywords/>
  <cp:lastModifiedBy>Feifei Sun/Communication Standard Research Lab /SRC-Beijing/Staff Engineer/Samsung Electronics</cp:lastModifiedBy>
  <cp:revision>3</cp:revision>
  <cp:lastPrinted>2015-10-31T10:51:00Z</cp:lastPrinted>
  <dcterms:created xsi:type="dcterms:W3CDTF">2020-05-14T06:38:00Z</dcterms:created>
  <dcterms:modified xsi:type="dcterms:W3CDTF">2020-05-15T09:15:00Z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C:\Users\feifei.sun\Desktop\R1-20xxxxx Remaining issues for PUSCH.doc</vt:lpwstr>
  </property>
</Properties>
</file>